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152" w:type="dxa"/>
        <w:tblLook w:val="0000" w:firstRow="0" w:lastRow="0" w:firstColumn="0" w:lastColumn="0" w:noHBand="0" w:noVBand="0"/>
      </w:tblPr>
      <w:tblGrid>
        <w:gridCol w:w="5580"/>
        <w:gridCol w:w="5220"/>
      </w:tblGrid>
      <w:tr w:rsidR="00A73D4C" w:rsidRPr="00815557" w14:paraId="1FDAC6AD" w14:textId="77777777" w:rsidTr="00DC3FD7">
        <w:trPr>
          <w:cantSplit/>
          <w:trHeight w:val="340"/>
        </w:trPr>
        <w:tc>
          <w:tcPr>
            <w:tcW w:w="5580" w:type="dxa"/>
          </w:tcPr>
          <w:p w14:paraId="038D58C9" w14:textId="77777777" w:rsidR="00A73D4C" w:rsidRPr="00B43A93" w:rsidRDefault="00A73D4C">
            <w:pPr>
              <w:pStyle w:val="BodyText"/>
              <w:pBdr>
                <w:bottom w:val="none" w:sz="0" w:space="0" w:color="auto"/>
              </w:pBdr>
              <w:rPr>
                <w:rFonts w:ascii="Times New Roman" w:hAnsi="Times New Roman"/>
              </w:rPr>
            </w:pPr>
            <w:r w:rsidRPr="00B43A93">
              <w:rPr>
                <w:rFonts w:ascii="Times New Roman" w:hAnsi="Times New Roman"/>
              </w:rPr>
              <w:t>Äriühingu ärinimi või eraisiku ees- ja perekonnanimi</w:t>
            </w:r>
          </w:p>
        </w:tc>
        <w:tc>
          <w:tcPr>
            <w:tcW w:w="5220" w:type="dxa"/>
            <w:tcBorders>
              <w:bottom w:val="single" w:sz="4" w:space="0" w:color="auto"/>
            </w:tcBorders>
          </w:tcPr>
          <w:p w14:paraId="6093C433" w14:textId="61896227" w:rsidR="00A73D4C" w:rsidRPr="00B43A93" w:rsidRDefault="00A73D4C">
            <w:pPr>
              <w:pStyle w:val="BodyText"/>
              <w:pBdr>
                <w:bottom w:val="none" w:sz="0" w:space="0" w:color="auto"/>
              </w:pBdr>
              <w:rPr>
                <w:rFonts w:ascii="Times New Roman" w:hAnsi="Times New Roman"/>
              </w:rPr>
            </w:pPr>
          </w:p>
        </w:tc>
      </w:tr>
      <w:tr w:rsidR="00A73D4C" w:rsidRPr="00815557" w14:paraId="3A0F0E63" w14:textId="77777777" w:rsidTr="00DC3FD7">
        <w:trPr>
          <w:cantSplit/>
          <w:trHeight w:val="357"/>
        </w:trPr>
        <w:tc>
          <w:tcPr>
            <w:tcW w:w="5580" w:type="dxa"/>
          </w:tcPr>
          <w:p w14:paraId="27048EC6" w14:textId="77777777" w:rsidR="00A73D4C" w:rsidRPr="00B43A93" w:rsidRDefault="00A73D4C">
            <w:pPr>
              <w:pStyle w:val="BodyText"/>
              <w:pBdr>
                <w:bottom w:val="none" w:sz="0" w:space="0" w:color="auto"/>
              </w:pBdr>
              <w:jc w:val="left"/>
              <w:rPr>
                <w:rFonts w:ascii="Times New Roman" w:hAnsi="Times New Roman"/>
              </w:rPr>
            </w:pPr>
            <w:r w:rsidRPr="00B43A93">
              <w:rPr>
                <w:rFonts w:ascii="Times New Roman" w:hAnsi="Times New Roman"/>
              </w:rPr>
              <w:t>Äriühingu registrikood või eraisiku isikukood</w:t>
            </w:r>
          </w:p>
        </w:tc>
        <w:tc>
          <w:tcPr>
            <w:tcW w:w="5220" w:type="dxa"/>
            <w:tcBorders>
              <w:top w:val="single" w:sz="4" w:space="0" w:color="auto"/>
              <w:bottom w:val="single" w:sz="4" w:space="0" w:color="auto"/>
            </w:tcBorders>
          </w:tcPr>
          <w:p w14:paraId="74E6170C" w14:textId="6E874B08" w:rsidR="00A73D4C" w:rsidRPr="00B43A93" w:rsidRDefault="00A73D4C" w:rsidP="00E706A3">
            <w:pPr>
              <w:pStyle w:val="BodyText"/>
              <w:pBdr>
                <w:bottom w:val="none" w:sz="0" w:space="0" w:color="auto"/>
              </w:pBdr>
              <w:rPr>
                <w:rFonts w:ascii="Times New Roman" w:hAnsi="Times New Roman"/>
              </w:rPr>
            </w:pPr>
          </w:p>
        </w:tc>
      </w:tr>
      <w:tr w:rsidR="00A73D4C" w:rsidRPr="00E706A3" w14:paraId="452EA753" w14:textId="77777777" w:rsidTr="00DC3FD7">
        <w:trPr>
          <w:cantSplit/>
          <w:trHeight w:val="348"/>
        </w:trPr>
        <w:tc>
          <w:tcPr>
            <w:tcW w:w="5580" w:type="dxa"/>
          </w:tcPr>
          <w:p w14:paraId="6EA7BC83" w14:textId="77777777" w:rsidR="00A73D4C" w:rsidRPr="00B43A93" w:rsidRDefault="00A73D4C">
            <w:pPr>
              <w:pStyle w:val="BodyText"/>
              <w:pBdr>
                <w:bottom w:val="none" w:sz="0" w:space="0" w:color="auto"/>
              </w:pBdr>
              <w:rPr>
                <w:rFonts w:ascii="Times New Roman" w:hAnsi="Times New Roman"/>
              </w:rPr>
            </w:pPr>
            <w:r w:rsidRPr="00B43A93">
              <w:rPr>
                <w:rFonts w:ascii="Times New Roman" w:hAnsi="Times New Roman"/>
              </w:rPr>
              <w:t>Äriühingu või eraisiku postiaadress</w:t>
            </w:r>
          </w:p>
        </w:tc>
        <w:tc>
          <w:tcPr>
            <w:tcW w:w="5220" w:type="dxa"/>
            <w:tcBorders>
              <w:top w:val="single" w:sz="4" w:space="0" w:color="auto"/>
              <w:bottom w:val="single" w:sz="4" w:space="0" w:color="auto"/>
            </w:tcBorders>
          </w:tcPr>
          <w:p w14:paraId="33F7D18C" w14:textId="57565C14" w:rsidR="00A73D4C" w:rsidRPr="00B43A93" w:rsidRDefault="00A73D4C">
            <w:pPr>
              <w:pStyle w:val="BodyText"/>
              <w:pBdr>
                <w:bottom w:val="none" w:sz="0" w:space="0" w:color="auto"/>
              </w:pBdr>
              <w:rPr>
                <w:rFonts w:ascii="Times New Roman" w:hAnsi="Times New Roman"/>
              </w:rPr>
            </w:pPr>
          </w:p>
        </w:tc>
      </w:tr>
      <w:tr w:rsidR="00A73D4C" w:rsidRPr="007F464F" w14:paraId="390594B9" w14:textId="77777777" w:rsidTr="00DC3FD7">
        <w:trPr>
          <w:cantSplit/>
          <w:trHeight w:val="357"/>
        </w:trPr>
        <w:tc>
          <w:tcPr>
            <w:tcW w:w="5580" w:type="dxa"/>
          </w:tcPr>
          <w:p w14:paraId="29D5EF39" w14:textId="77777777" w:rsidR="00A73D4C" w:rsidRPr="00B43A93" w:rsidRDefault="00A73D4C">
            <w:pPr>
              <w:pStyle w:val="BodyText"/>
              <w:pBdr>
                <w:bottom w:val="none" w:sz="0" w:space="0" w:color="auto"/>
              </w:pBdr>
              <w:rPr>
                <w:rFonts w:ascii="Times New Roman" w:hAnsi="Times New Roman"/>
              </w:rPr>
            </w:pPr>
            <w:r w:rsidRPr="00B43A93">
              <w:rPr>
                <w:rFonts w:ascii="Times New Roman" w:hAnsi="Times New Roman"/>
              </w:rPr>
              <w:t>Äriühingu  esindaja ees- ja perekonnanimi ning isikukood</w:t>
            </w:r>
          </w:p>
        </w:tc>
        <w:tc>
          <w:tcPr>
            <w:tcW w:w="5220" w:type="dxa"/>
            <w:tcBorders>
              <w:top w:val="single" w:sz="4" w:space="0" w:color="auto"/>
              <w:bottom w:val="single" w:sz="4" w:space="0" w:color="auto"/>
            </w:tcBorders>
          </w:tcPr>
          <w:p w14:paraId="0F472FE8" w14:textId="271753F1" w:rsidR="00A73D4C" w:rsidRPr="00B43A93" w:rsidRDefault="00A73D4C" w:rsidP="00E706A3">
            <w:pPr>
              <w:pStyle w:val="BodyText"/>
              <w:pBdr>
                <w:bottom w:val="none" w:sz="0" w:space="0" w:color="auto"/>
              </w:pBdr>
              <w:rPr>
                <w:rFonts w:ascii="Times New Roman" w:hAnsi="Times New Roman"/>
              </w:rPr>
            </w:pPr>
          </w:p>
        </w:tc>
      </w:tr>
    </w:tbl>
    <w:p w14:paraId="262754F3" w14:textId="77777777" w:rsidR="00A73D4C" w:rsidRPr="00B43A93" w:rsidRDefault="00A73D4C">
      <w:pPr>
        <w:pStyle w:val="Heading2"/>
        <w:rPr>
          <w:sz w:val="4"/>
          <w:szCs w:val="24"/>
          <w:lang w:val="et-EE"/>
        </w:rPr>
      </w:pPr>
    </w:p>
    <w:tbl>
      <w:tblPr>
        <w:tblW w:w="10962" w:type="dxa"/>
        <w:tblInd w:w="-1152" w:type="dxa"/>
        <w:tblLook w:val="0000" w:firstRow="0" w:lastRow="0" w:firstColumn="0" w:lastColumn="0" w:noHBand="0" w:noVBand="0"/>
      </w:tblPr>
      <w:tblGrid>
        <w:gridCol w:w="972"/>
        <w:gridCol w:w="1170"/>
        <w:gridCol w:w="1818"/>
        <w:gridCol w:w="1728"/>
        <w:gridCol w:w="3312"/>
        <w:gridCol w:w="1962"/>
      </w:tblGrid>
      <w:tr w:rsidR="00AA0120" w:rsidRPr="00B43A93" w14:paraId="2F5B4418" w14:textId="77777777" w:rsidTr="00A6422A">
        <w:trPr>
          <w:cantSplit/>
          <w:trHeight w:val="144"/>
        </w:trPr>
        <w:tc>
          <w:tcPr>
            <w:tcW w:w="972" w:type="dxa"/>
          </w:tcPr>
          <w:p w14:paraId="4DF2BCA7" w14:textId="77777777" w:rsidR="00AA0120" w:rsidRPr="00B43A93" w:rsidRDefault="00AA0120">
            <w:pPr>
              <w:pStyle w:val="BodyText"/>
              <w:pBdr>
                <w:bottom w:val="none" w:sz="0" w:space="0" w:color="auto"/>
              </w:pBdr>
              <w:rPr>
                <w:rFonts w:ascii="Times New Roman" w:hAnsi="Times New Roman"/>
              </w:rPr>
            </w:pPr>
            <w:r w:rsidRPr="00B43A93">
              <w:rPr>
                <w:rFonts w:ascii="Times New Roman" w:hAnsi="Times New Roman"/>
              </w:rPr>
              <w:t>Telefon</w:t>
            </w:r>
          </w:p>
        </w:tc>
        <w:tc>
          <w:tcPr>
            <w:tcW w:w="1170" w:type="dxa"/>
            <w:tcBorders>
              <w:bottom w:val="single" w:sz="4" w:space="0" w:color="auto"/>
            </w:tcBorders>
          </w:tcPr>
          <w:p w14:paraId="743C2C5B" w14:textId="6897BB1A" w:rsidR="00AA0120" w:rsidRPr="00E706A3" w:rsidRDefault="00AA0120">
            <w:pPr>
              <w:pStyle w:val="BodyText"/>
              <w:pBdr>
                <w:bottom w:val="none" w:sz="0" w:space="0" w:color="auto"/>
              </w:pBdr>
              <w:rPr>
                <w:rFonts w:ascii="Times New Roman" w:hAnsi="Times New Roman"/>
                <w:sz w:val="20"/>
                <w:szCs w:val="20"/>
              </w:rPr>
            </w:pPr>
          </w:p>
        </w:tc>
        <w:tc>
          <w:tcPr>
            <w:tcW w:w="3546" w:type="dxa"/>
            <w:gridSpan w:val="2"/>
          </w:tcPr>
          <w:p w14:paraId="437E8928" w14:textId="44FC14E0" w:rsidR="00AA0120" w:rsidRPr="00B43A93" w:rsidRDefault="00AA0120" w:rsidP="00E706A3">
            <w:pPr>
              <w:pStyle w:val="BodyText"/>
              <w:pBdr>
                <w:bottom w:val="single" w:sz="4" w:space="1" w:color="auto"/>
                <w:right w:val="single" w:sz="4" w:space="0" w:color="auto"/>
              </w:pBdr>
              <w:rPr>
                <w:rFonts w:ascii="Times New Roman" w:hAnsi="Times New Roman"/>
              </w:rPr>
            </w:pPr>
            <w:r w:rsidRPr="00B43A93">
              <w:rPr>
                <w:rFonts w:ascii="Times New Roman" w:hAnsi="Times New Roman"/>
              </w:rPr>
              <w:t>E-post</w:t>
            </w:r>
            <w:r w:rsidR="00A6422A">
              <w:rPr>
                <w:rFonts w:ascii="Times New Roman" w:hAnsi="Times New Roman"/>
              </w:rPr>
              <w:t>:</w:t>
            </w:r>
          </w:p>
        </w:tc>
        <w:tc>
          <w:tcPr>
            <w:tcW w:w="3312" w:type="dxa"/>
            <w:tcFitText/>
          </w:tcPr>
          <w:p w14:paraId="6860A529" w14:textId="77777777" w:rsidR="00AA0120" w:rsidRPr="004136B2" w:rsidRDefault="00AA0120" w:rsidP="0098740E">
            <w:pPr>
              <w:rPr>
                <w:sz w:val="26"/>
                <w:szCs w:val="26"/>
                <w:lang w:val="et-EE"/>
              </w:rPr>
            </w:pPr>
            <w:r w:rsidRPr="00AA0120">
              <w:rPr>
                <w:w w:val="48"/>
                <w:sz w:val="26"/>
                <w:szCs w:val="26"/>
                <w:lang w:val="et-EE"/>
              </w:rPr>
              <w:t>Soovin edaspidi informatsiooni Vernissage galerii tegevuses</w:t>
            </w:r>
            <w:r w:rsidRPr="00AA0120">
              <w:rPr>
                <w:spacing w:val="24"/>
                <w:w w:val="48"/>
                <w:sz w:val="26"/>
                <w:szCs w:val="26"/>
                <w:lang w:val="et-EE"/>
              </w:rPr>
              <w:t>t</w:t>
            </w:r>
          </w:p>
        </w:tc>
        <w:tc>
          <w:tcPr>
            <w:tcW w:w="1962" w:type="dxa"/>
          </w:tcPr>
          <w:p w14:paraId="5EAD09BB" w14:textId="72729B9B" w:rsidR="00AA0120" w:rsidRPr="00B43A93" w:rsidRDefault="00AA0120">
            <w:pPr>
              <w:pStyle w:val="BodyText"/>
              <w:pBdr>
                <w:bottom w:val="none" w:sz="0" w:space="0" w:color="auto"/>
              </w:pBdr>
              <w:rPr>
                <w:rFonts w:ascii="Times New Roman" w:hAnsi="Times New Roman"/>
              </w:rPr>
            </w:pPr>
            <w:r>
              <w:rPr>
                <w:rFonts w:ascii="Times New Roman" w:hAnsi="Times New Roman"/>
              </w:rPr>
              <w:t>E-p</w:t>
            </w:r>
            <w:r w:rsidRPr="00B43A93">
              <w:rPr>
                <w:rFonts w:ascii="Times New Roman" w:hAnsi="Times New Roman"/>
              </w:rPr>
              <w:t>osti kaudu</w:t>
            </w:r>
            <w:r>
              <w:rPr>
                <w:rFonts w:ascii="Times New Roman" w:hAnsi="Times New Roman"/>
              </w:rPr>
              <w:t xml:space="preserve"> </w:t>
            </w:r>
            <w:sdt>
              <w:sdtPr>
                <w:rPr>
                  <w:sz w:val="28"/>
                  <w:szCs w:val="21"/>
                </w:rPr>
                <w:id w:val="-1182665391"/>
                <w14:checkbox>
                  <w14:checked w14:val="0"/>
                  <w14:checkedState w14:val="2612" w14:font="MS Gothic"/>
                  <w14:uncheckedState w14:val="2610" w14:font="MS Gothic"/>
                </w14:checkbox>
              </w:sdtPr>
              <w:sdtContent>
                <w:r w:rsidR="000E7148">
                  <w:rPr>
                    <w:rFonts w:ascii="MS Gothic" w:eastAsia="MS Gothic" w:hAnsi="MS Gothic" w:hint="eastAsia"/>
                    <w:sz w:val="28"/>
                    <w:szCs w:val="21"/>
                  </w:rPr>
                  <w:t>☐</w:t>
                </w:r>
              </w:sdtContent>
            </w:sdt>
          </w:p>
        </w:tc>
      </w:tr>
      <w:tr w:rsidR="00AA0120" w:rsidRPr="00B43A93" w14:paraId="73A20F65" w14:textId="77777777" w:rsidTr="00A6422A">
        <w:trPr>
          <w:cantSplit/>
          <w:trHeight w:val="144"/>
        </w:trPr>
        <w:tc>
          <w:tcPr>
            <w:tcW w:w="972" w:type="dxa"/>
          </w:tcPr>
          <w:p w14:paraId="5B501B8B" w14:textId="77777777" w:rsidR="00AA0120" w:rsidRPr="00B43A93" w:rsidRDefault="00AA0120">
            <w:pPr>
              <w:pStyle w:val="BodyText"/>
              <w:pBdr>
                <w:bottom w:val="none" w:sz="0" w:space="0" w:color="auto"/>
              </w:pBdr>
              <w:jc w:val="left"/>
              <w:rPr>
                <w:rFonts w:ascii="Times New Roman" w:hAnsi="Times New Roman"/>
              </w:rPr>
            </w:pPr>
          </w:p>
        </w:tc>
        <w:tc>
          <w:tcPr>
            <w:tcW w:w="1170" w:type="dxa"/>
            <w:tcBorders>
              <w:top w:val="single" w:sz="4" w:space="0" w:color="auto"/>
            </w:tcBorders>
          </w:tcPr>
          <w:p w14:paraId="2B3D80A2" w14:textId="77777777" w:rsidR="00AA0120" w:rsidRPr="00B43A93" w:rsidRDefault="00AA0120">
            <w:pPr>
              <w:pStyle w:val="BodyText"/>
              <w:pBdr>
                <w:bottom w:val="none" w:sz="0" w:space="0" w:color="auto"/>
              </w:pBdr>
              <w:rPr>
                <w:rFonts w:ascii="Times New Roman" w:hAnsi="Times New Roman"/>
              </w:rPr>
            </w:pPr>
          </w:p>
        </w:tc>
        <w:tc>
          <w:tcPr>
            <w:tcW w:w="1818" w:type="dxa"/>
          </w:tcPr>
          <w:p w14:paraId="717C9839" w14:textId="77777777" w:rsidR="00AA0120" w:rsidRPr="00B43A93" w:rsidRDefault="00AA0120">
            <w:pPr>
              <w:pStyle w:val="BodyText"/>
              <w:pBdr>
                <w:bottom w:val="none" w:sz="0" w:space="0" w:color="auto"/>
              </w:pBdr>
              <w:rPr>
                <w:rFonts w:ascii="Times New Roman" w:hAnsi="Times New Roman"/>
              </w:rPr>
            </w:pPr>
          </w:p>
        </w:tc>
        <w:tc>
          <w:tcPr>
            <w:tcW w:w="1728" w:type="dxa"/>
          </w:tcPr>
          <w:p w14:paraId="53E8A696" w14:textId="77777777" w:rsidR="00AA0120" w:rsidRPr="00B43A93" w:rsidRDefault="00AA0120">
            <w:pPr>
              <w:pStyle w:val="BodyText"/>
              <w:pBdr>
                <w:bottom w:val="none" w:sz="0" w:space="0" w:color="auto"/>
              </w:pBdr>
              <w:rPr>
                <w:rFonts w:ascii="Times New Roman" w:hAnsi="Times New Roman"/>
              </w:rPr>
            </w:pPr>
          </w:p>
        </w:tc>
        <w:tc>
          <w:tcPr>
            <w:tcW w:w="3312" w:type="dxa"/>
          </w:tcPr>
          <w:p w14:paraId="1F4BA747" w14:textId="77777777" w:rsidR="00AA0120" w:rsidRPr="00B43A93" w:rsidRDefault="00AA0120">
            <w:pPr>
              <w:pStyle w:val="BodyText"/>
              <w:pBdr>
                <w:bottom w:val="none" w:sz="0" w:space="0" w:color="auto"/>
              </w:pBdr>
              <w:jc w:val="right"/>
              <w:rPr>
                <w:rFonts w:ascii="Times New Roman" w:hAnsi="Times New Roman"/>
              </w:rPr>
            </w:pPr>
          </w:p>
        </w:tc>
        <w:tc>
          <w:tcPr>
            <w:tcW w:w="1962" w:type="dxa"/>
          </w:tcPr>
          <w:p w14:paraId="345D2004" w14:textId="1B6FD39E" w:rsidR="00AA0120" w:rsidRPr="00B43A93" w:rsidRDefault="00AA0120">
            <w:pPr>
              <w:pStyle w:val="BodyText"/>
              <w:pBdr>
                <w:bottom w:val="none" w:sz="0" w:space="0" w:color="auto"/>
              </w:pBdr>
              <w:rPr>
                <w:rFonts w:ascii="Times New Roman" w:hAnsi="Times New Roman"/>
              </w:rPr>
            </w:pPr>
            <w:r w:rsidRPr="00B43A93">
              <w:rPr>
                <w:rFonts w:ascii="Times New Roman" w:hAnsi="Times New Roman"/>
              </w:rPr>
              <w:t>Ei soovi</w:t>
            </w:r>
            <w:r>
              <w:rPr>
                <w:rFonts w:ascii="Times New Roman" w:hAnsi="Times New Roman"/>
              </w:rPr>
              <w:t xml:space="preserve">      </w:t>
            </w:r>
            <w:r w:rsidR="00A6422A">
              <w:rPr>
                <w:rFonts w:ascii="Times New Roman" w:hAnsi="Times New Roman"/>
              </w:rPr>
              <w:t xml:space="preserve"> </w:t>
            </w:r>
            <w:r>
              <w:rPr>
                <w:rFonts w:ascii="Times New Roman" w:hAnsi="Times New Roman"/>
              </w:rPr>
              <w:t xml:space="preserve">   </w:t>
            </w:r>
            <w:sdt>
              <w:sdtPr>
                <w:rPr>
                  <w:sz w:val="28"/>
                  <w:szCs w:val="21"/>
                </w:rPr>
                <w:id w:val="589816639"/>
                <w14:checkbox>
                  <w14:checked w14:val="0"/>
                  <w14:checkedState w14:val="2612" w14:font="MS Gothic"/>
                  <w14:uncheckedState w14:val="2610" w14:font="MS Gothic"/>
                </w14:checkbox>
              </w:sdtPr>
              <w:sdtContent>
                <w:r w:rsidR="00A6422A">
                  <w:rPr>
                    <w:rFonts w:ascii="MS Gothic" w:eastAsia="MS Gothic" w:hAnsi="MS Gothic" w:hint="eastAsia"/>
                    <w:sz w:val="28"/>
                    <w:szCs w:val="21"/>
                  </w:rPr>
                  <w:t>☐</w:t>
                </w:r>
              </w:sdtContent>
            </w:sdt>
          </w:p>
        </w:tc>
      </w:tr>
    </w:tbl>
    <w:p w14:paraId="2B357CA5" w14:textId="77777777" w:rsidR="00A73D4C" w:rsidRPr="00B43A93" w:rsidRDefault="00A73D4C">
      <w:pPr>
        <w:rPr>
          <w:sz w:val="4"/>
          <w:lang w:val="et-EE"/>
        </w:rPr>
      </w:pPr>
    </w:p>
    <w:p w14:paraId="3DFB8F99" w14:textId="77777777" w:rsidR="00A73D4C" w:rsidRPr="00B43A93" w:rsidRDefault="00A73D4C">
      <w:pPr>
        <w:ind w:left="-1080" w:right="-1234"/>
        <w:rPr>
          <w:sz w:val="21"/>
          <w:szCs w:val="21"/>
          <w:lang w:val="et-EE"/>
        </w:rPr>
      </w:pPr>
      <w:r w:rsidRPr="00B43A93">
        <w:rPr>
          <w:sz w:val="21"/>
          <w:szCs w:val="21"/>
          <w:lang w:val="et-EE"/>
        </w:rPr>
        <w:t>Palume Teil alljärgnevalt märkida ära oma soov oksjonil osalemise viisi(de) kohta. (Soovi korral võite valida ka mitu viisi).</w:t>
      </w:r>
    </w:p>
    <w:p w14:paraId="76C0A942" w14:textId="77777777" w:rsidR="00502853" w:rsidRPr="00B43A93" w:rsidRDefault="00502853">
      <w:pPr>
        <w:ind w:left="-1080" w:right="-1234"/>
        <w:rPr>
          <w:sz w:val="16"/>
          <w:szCs w:val="16"/>
          <w:lang w:val="et-EE"/>
        </w:rPr>
      </w:pPr>
    </w:p>
    <w:p w14:paraId="582A5085" w14:textId="2489DEF0" w:rsidR="00864787" w:rsidRPr="00B43A93" w:rsidRDefault="00EC765C" w:rsidP="00864787">
      <w:pPr>
        <w:ind w:left="-1080" w:right="-1234"/>
        <w:rPr>
          <w:sz w:val="21"/>
          <w:szCs w:val="21"/>
          <w:lang w:val="et-EE"/>
        </w:rPr>
      </w:pPr>
      <w:r w:rsidRPr="00EC765C">
        <w:rPr>
          <w:sz w:val="21"/>
          <w:szCs w:val="21"/>
          <w:lang w:val="et-EE"/>
        </w:rPr>
        <w:t>Soovin osaleda ainult online’is galerii platvormi kaudu</w:t>
      </w:r>
      <w:r w:rsidR="0082543C" w:rsidRPr="00B43A93">
        <w:rPr>
          <w:sz w:val="21"/>
          <w:szCs w:val="21"/>
          <w:lang w:val="et-EE"/>
        </w:rPr>
        <w:t>. Valige</w:t>
      </w:r>
      <w:r w:rsidR="00864787" w:rsidRPr="00B43A93">
        <w:rPr>
          <w:sz w:val="21"/>
          <w:szCs w:val="21"/>
          <w:lang w:val="et-EE"/>
        </w:rPr>
        <w:t xml:space="preserve">:   </w:t>
      </w:r>
      <w:r w:rsidR="00864787" w:rsidRPr="00276331">
        <w:rPr>
          <w:sz w:val="22"/>
          <w:szCs w:val="22"/>
          <w:lang w:val="et-EE"/>
        </w:rPr>
        <w:t>JAH</w:t>
      </w:r>
      <w:r w:rsidR="00025557">
        <w:rPr>
          <w:sz w:val="22"/>
          <w:szCs w:val="22"/>
          <w:lang w:val="et-EE"/>
        </w:rPr>
        <w:t xml:space="preserve"> </w:t>
      </w:r>
      <w:r w:rsidR="00864787">
        <w:rPr>
          <w:sz w:val="21"/>
          <w:szCs w:val="21"/>
          <w:lang w:val="et-EE"/>
        </w:rPr>
        <w:t xml:space="preserve"> </w:t>
      </w:r>
      <w:bookmarkStart w:id="0" w:name="_Hlk197078694"/>
      <w:sdt>
        <w:sdtPr>
          <w:rPr>
            <w:sz w:val="28"/>
            <w:szCs w:val="21"/>
            <w:lang w:val="et-EE"/>
          </w:rPr>
          <w:id w:val="1755091392"/>
        </w:sdtPr>
        <w:sdtContent>
          <w:sdt>
            <w:sdtPr>
              <w:rPr>
                <w:sz w:val="28"/>
                <w:szCs w:val="21"/>
                <w:lang w:val="et-EE"/>
              </w:rPr>
              <w:id w:val="1815988610"/>
            </w:sdtPr>
            <w:sdtContent>
              <w:sdt>
                <w:sdtPr>
                  <w:rPr>
                    <w:sz w:val="28"/>
                    <w:szCs w:val="21"/>
                    <w:lang w:val="et-EE"/>
                  </w:rPr>
                  <w:id w:val="-53548950"/>
                  <w14:checkbox>
                    <w14:checked w14:val="0"/>
                    <w14:checkedState w14:val="2612" w14:font="MS Gothic"/>
                    <w14:uncheckedState w14:val="2610" w14:font="MS Gothic"/>
                  </w14:checkbox>
                </w:sdtPr>
                <w:sdtContent>
                  <w:r w:rsidR="005964E5">
                    <w:rPr>
                      <w:rFonts w:ascii="MS Gothic" w:eastAsia="MS Gothic" w:hAnsi="MS Gothic" w:hint="eastAsia"/>
                      <w:sz w:val="28"/>
                      <w:szCs w:val="21"/>
                      <w:lang w:val="et-EE"/>
                    </w:rPr>
                    <w:t>☐</w:t>
                  </w:r>
                </w:sdtContent>
              </w:sdt>
              <w:r w:rsidR="007F464F" w:rsidRPr="00B43A93">
                <w:rPr>
                  <w:sz w:val="21"/>
                  <w:szCs w:val="21"/>
                  <w:lang w:val="et-EE"/>
                </w:rPr>
                <w:t xml:space="preserve">  </w:t>
              </w:r>
            </w:sdtContent>
          </w:sdt>
          <w:r w:rsidR="007F464F" w:rsidRPr="00B43A93">
            <w:rPr>
              <w:sz w:val="21"/>
              <w:szCs w:val="21"/>
              <w:lang w:val="et-EE"/>
            </w:rPr>
            <w:t xml:space="preserve">   </w:t>
          </w:r>
        </w:sdtContent>
      </w:sdt>
      <w:bookmarkEnd w:id="0"/>
      <w:r w:rsidR="00864787" w:rsidRPr="00B43A93">
        <w:rPr>
          <w:sz w:val="21"/>
          <w:szCs w:val="21"/>
          <w:lang w:val="et-EE"/>
        </w:rPr>
        <w:t>või</w:t>
      </w:r>
      <w:r w:rsidR="00A6422A">
        <w:rPr>
          <w:sz w:val="21"/>
          <w:szCs w:val="21"/>
          <w:lang w:val="et-EE"/>
        </w:rPr>
        <w:t xml:space="preserve">     EI</w:t>
      </w:r>
      <w:r w:rsidR="00864787" w:rsidRPr="00B43A93">
        <w:rPr>
          <w:sz w:val="21"/>
          <w:szCs w:val="21"/>
          <w:lang w:val="et-EE"/>
        </w:rPr>
        <w:t xml:space="preserve">    </w:t>
      </w:r>
      <w:sdt>
        <w:sdtPr>
          <w:rPr>
            <w:sz w:val="28"/>
            <w:szCs w:val="21"/>
            <w:lang w:val="et-EE"/>
          </w:rPr>
          <w:id w:val="-1721435871"/>
        </w:sdtPr>
        <w:sdtContent>
          <w:sdt>
            <w:sdtPr>
              <w:rPr>
                <w:sz w:val="28"/>
                <w:szCs w:val="21"/>
                <w:lang w:val="et-EE"/>
              </w:rPr>
              <w:id w:val="-797607965"/>
            </w:sdtPr>
            <w:sdtContent>
              <w:sdt>
                <w:sdtPr>
                  <w:rPr>
                    <w:sz w:val="28"/>
                    <w:szCs w:val="21"/>
                    <w:lang w:val="et-EE"/>
                  </w:rPr>
                  <w:id w:val="-1819864076"/>
                  <w14:checkbox>
                    <w14:checked w14:val="0"/>
                    <w14:checkedState w14:val="2612" w14:font="MS Gothic"/>
                    <w14:uncheckedState w14:val="2610" w14:font="MS Gothic"/>
                  </w14:checkbox>
                </w:sdtPr>
                <w:sdtContent>
                  <w:r w:rsidR="00A6422A">
                    <w:rPr>
                      <w:rFonts w:ascii="MS Gothic" w:eastAsia="MS Gothic" w:hAnsi="MS Gothic" w:hint="eastAsia"/>
                      <w:sz w:val="28"/>
                      <w:szCs w:val="21"/>
                      <w:lang w:val="et-EE"/>
                    </w:rPr>
                    <w:t>☐</w:t>
                  </w:r>
                </w:sdtContent>
              </w:sdt>
              <w:r w:rsidR="00A6422A" w:rsidRPr="00B43A93">
                <w:rPr>
                  <w:sz w:val="21"/>
                  <w:szCs w:val="21"/>
                  <w:lang w:val="et-EE"/>
                </w:rPr>
                <w:t xml:space="preserve">  </w:t>
              </w:r>
            </w:sdtContent>
          </w:sdt>
          <w:r w:rsidR="00A6422A" w:rsidRPr="00B43A93">
            <w:rPr>
              <w:sz w:val="21"/>
              <w:szCs w:val="21"/>
              <w:lang w:val="et-EE"/>
            </w:rPr>
            <w:t xml:space="preserve">   </w:t>
          </w:r>
        </w:sdtContent>
      </w:sdt>
    </w:p>
    <w:p w14:paraId="6A5FEEC8" w14:textId="77777777" w:rsidR="00BD1AC6" w:rsidRPr="00B43A93" w:rsidRDefault="00BD1AC6">
      <w:pPr>
        <w:ind w:left="-1080" w:right="-1234"/>
        <w:rPr>
          <w:sz w:val="21"/>
          <w:szCs w:val="21"/>
          <w:lang w:val="et-EE"/>
        </w:rPr>
      </w:pPr>
    </w:p>
    <w:p w14:paraId="7D586125" w14:textId="77777777" w:rsidR="005A3663" w:rsidRPr="00B43A93" w:rsidRDefault="005A3663">
      <w:pPr>
        <w:ind w:left="-1080" w:right="-1234"/>
        <w:rPr>
          <w:sz w:val="16"/>
          <w:szCs w:val="16"/>
          <w:lang w:val="et-EE"/>
        </w:rPr>
      </w:pPr>
    </w:p>
    <w:p w14:paraId="4293B743" w14:textId="77777777" w:rsidR="00A73D4C" w:rsidRPr="00B43A93" w:rsidRDefault="00A73D4C">
      <w:pPr>
        <w:rPr>
          <w:sz w:val="4"/>
          <w:lang w:val="et-EE"/>
        </w:rPr>
      </w:pPr>
    </w:p>
    <w:p w14:paraId="37EA51B1" w14:textId="77777777" w:rsidR="00A73D4C" w:rsidRPr="00B43A93" w:rsidRDefault="00A73D4C">
      <w:pPr>
        <w:pStyle w:val="Heading2"/>
        <w:rPr>
          <w:sz w:val="2"/>
          <w:lang w:val="et-EE"/>
        </w:rPr>
      </w:pPr>
    </w:p>
    <w:p w14:paraId="334CD0AA" w14:textId="77777777" w:rsidR="00A73D4C" w:rsidRPr="00B43A93" w:rsidRDefault="00A73D4C">
      <w:pPr>
        <w:pStyle w:val="Heading2"/>
        <w:rPr>
          <w:sz w:val="4"/>
          <w:lang w:val="et-EE"/>
        </w:rPr>
      </w:pPr>
    </w:p>
    <w:tbl>
      <w:tblPr>
        <w:tblW w:w="1031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86"/>
        <w:gridCol w:w="6120"/>
        <w:gridCol w:w="810"/>
        <w:gridCol w:w="1890"/>
      </w:tblGrid>
      <w:tr w:rsidR="00F31558" w:rsidRPr="00B43A93" w14:paraId="36A016D6" w14:textId="77777777" w:rsidTr="00276994">
        <w:trPr>
          <w:cantSplit/>
          <w:trHeight w:val="510"/>
        </w:trPr>
        <w:tc>
          <w:tcPr>
            <w:tcW w:w="7614" w:type="dxa"/>
            <w:gridSpan w:val="3"/>
            <w:vAlign w:val="center"/>
          </w:tcPr>
          <w:p w14:paraId="24EDC9AC" w14:textId="66A697B6" w:rsidR="00F31558" w:rsidRPr="00BB7830" w:rsidRDefault="00BB7830" w:rsidP="00F31558">
            <w:pPr>
              <w:pStyle w:val="Heading5"/>
              <w:rPr>
                <w:rFonts w:asciiTheme="majorBidi" w:hAnsiTheme="majorBidi" w:cstheme="majorBidi"/>
                <w:b w:val="0"/>
                <w:bCs w:val="0"/>
                <w:szCs w:val="28"/>
                <w:lang w:val="et-EE"/>
              </w:rPr>
            </w:pPr>
            <w:r w:rsidRPr="00BB7830">
              <w:rPr>
                <w:rFonts w:asciiTheme="majorBidi" w:hAnsiTheme="majorBidi" w:cstheme="majorBidi"/>
                <w:b w:val="0"/>
                <w:bCs w:val="0"/>
                <w:szCs w:val="28"/>
                <w:lang w:val="et-EE"/>
              </w:rPr>
              <w:t xml:space="preserve">MOODSA KUNSTI KLASSIKA OKSJON </w:t>
            </w:r>
            <w:r w:rsidR="001609A0" w:rsidRPr="00BB7830">
              <w:rPr>
                <w:rFonts w:asciiTheme="majorBidi" w:hAnsiTheme="majorBidi" w:cstheme="majorBidi"/>
                <w:b w:val="0"/>
                <w:bCs w:val="0"/>
                <w:szCs w:val="28"/>
                <w:lang w:val="et-EE"/>
              </w:rPr>
              <w:t xml:space="preserve">LAUPÄEVAL, </w:t>
            </w:r>
            <w:r w:rsidR="000E7148">
              <w:rPr>
                <w:rFonts w:asciiTheme="majorBidi" w:hAnsiTheme="majorBidi" w:cstheme="majorBidi"/>
                <w:b w:val="0"/>
                <w:bCs w:val="0"/>
                <w:szCs w:val="28"/>
                <w:lang w:val="et-EE"/>
              </w:rPr>
              <w:t>22</w:t>
            </w:r>
            <w:r w:rsidR="001609A0" w:rsidRPr="00BB7830">
              <w:rPr>
                <w:rFonts w:asciiTheme="majorBidi" w:hAnsiTheme="majorBidi" w:cstheme="majorBidi"/>
                <w:b w:val="0"/>
                <w:bCs w:val="0"/>
                <w:szCs w:val="28"/>
                <w:lang w:val="et-EE"/>
              </w:rPr>
              <w:t xml:space="preserve">. </w:t>
            </w:r>
            <w:r w:rsidR="000E7148">
              <w:rPr>
                <w:rFonts w:asciiTheme="majorBidi" w:hAnsiTheme="majorBidi" w:cstheme="majorBidi"/>
                <w:b w:val="0"/>
                <w:bCs w:val="0"/>
                <w:szCs w:val="28"/>
                <w:lang w:val="et-EE"/>
              </w:rPr>
              <w:t>NOVEMBR</w:t>
            </w:r>
            <w:r w:rsidR="001609A0" w:rsidRPr="00BB7830">
              <w:rPr>
                <w:rFonts w:asciiTheme="majorBidi" w:hAnsiTheme="majorBidi" w:cstheme="majorBidi"/>
                <w:b w:val="0"/>
                <w:bCs w:val="0"/>
                <w:szCs w:val="28"/>
                <w:lang w:val="et-EE"/>
              </w:rPr>
              <w:t>IL 202</w:t>
            </w:r>
            <w:r w:rsidR="00D559C3">
              <w:rPr>
                <w:rFonts w:asciiTheme="majorBidi" w:hAnsiTheme="majorBidi" w:cstheme="majorBidi"/>
                <w:b w:val="0"/>
                <w:bCs w:val="0"/>
                <w:szCs w:val="28"/>
                <w:lang w:val="et-EE"/>
              </w:rPr>
              <w:t>5</w:t>
            </w:r>
            <w:r w:rsidR="001609A0" w:rsidRPr="00BB7830">
              <w:rPr>
                <w:rFonts w:asciiTheme="majorBidi" w:hAnsiTheme="majorBidi" w:cstheme="majorBidi"/>
                <w:b w:val="0"/>
                <w:bCs w:val="0"/>
                <w:szCs w:val="28"/>
                <w:lang w:val="et-EE"/>
              </w:rPr>
              <w:t xml:space="preserve"> KL 15</w:t>
            </w:r>
          </w:p>
        </w:tc>
        <w:tc>
          <w:tcPr>
            <w:tcW w:w="2700" w:type="dxa"/>
            <w:gridSpan w:val="2"/>
            <w:vMerge w:val="restart"/>
            <w:vAlign w:val="center"/>
          </w:tcPr>
          <w:p w14:paraId="515EA300" w14:textId="77777777" w:rsidR="00F31558" w:rsidRPr="009F161A" w:rsidRDefault="00F31558" w:rsidP="00577739">
            <w:pPr>
              <w:pStyle w:val="Heading3"/>
              <w:rPr>
                <w:b/>
                <w:bCs/>
                <w:sz w:val="24"/>
                <w:lang w:val="et-EE"/>
              </w:rPr>
            </w:pPr>
            <w:r w:rsidRPr="009F161A">
              <w:rPr>
                <w:b/>
                <w:bCs/>
                <w:sz w:val="24"/>
                <w:lang w:val="et-EE"/>
              </w:rPr>
              <w:t>Pakkumise tüüp</w:t>
            </w:r>
          </w:p>
        </w:tc>
      </w:tr>
      <w:tr w:rsidR="00F31558" w:rsidRPr="00B43A93" w14:paraId="250058A4" w14:textId="77777777" w:rsidTr="00276994">
        <w:trPr>
          <w:cantSplit/>
          <w:trHeight w:val="241"/>
        </w:trPr>
        <w:tc>
          <w:tcPr>
            <w:tcW w:w="708" w:type="dxa"/>
            <w:vMerge w:val="restart"/>
            <w:vAlign w:val="center"/>
          </w:tcPr>
          <w:p w14:paraId="3698CF6F" w14:textId="77777777" w:rsidR="00F31558" w:rsidRPr="00B43A93" w:rsidRDefault="00F31558">
            <w:pPr>
              <w:jc w:val="center"/>
              <w:rPr>
                <w:color w:val="808080"/>
                <w:sz w:val="21"/>
                <w:szCs w:val="21"/>
                <w:lang w:val="et-EE"/>
              </w:rPr>
            </w:pPr>
          </w:p>
        </w:tc>
        <w:tc>
          <w:tcPr>
            <w:tcW w:w="786" w:type="dxa"/>
            <w:vMerge w:val="restart"/>
            <w:vAlign w:val="center"/>
          </w:tcPr>
          <w:p w14:paraId="1F5A97F0" w14:textId="77777777" w:rsidR="00F31558" w:rsidRPr="00B43A93" w:rsidRDefault="00F31558" w:rsidP="00577739">
            <w:pPr>
              <w:jc w:val="center"/>
              <w:rPr>
                <w:sz w:val="21"/>
                <w:szCs w:val="21"/>
                <w:lang w:val="et-EE"/>
              </w:rPr>
            </w:pPr>
            <w:r w:rsidRPr="00B43A93">
              <w:rPr>
                <w:b/>
                <w:bCs/>
                <w:sz w:val="21"/>
                <w:szCs w:val="21"/>
                <w:lang w:val="et-EE"/>
              </w:rPr>
              <w:t>Teose nr. *</w:t>
            </w:r>
          </w:p>
        </w:tc>
        <w:tc>
          <w:tcPr>
            <w:tcW w:w="6120" w:type="dxa"/>
            <w:vMerge w:val="restart"/>
            <w:vAlign w:val="center"/>
          </w:tcPr>
          <w:p w14:paraId="71839805" w14:textId="77777777" w:rsidR="00F31558" w:rsidRPr="009F161A" w:rsidRDefault="00F31558">
            <w:pPr>
              <w:pStyle w:val="Heading5"/>
              <w:jc w:val="center"/>
              <w:rPr>
                <w:szCs w:val="28"/>
                <w:lang w:val="et-EE"/>
              </w:rPr>
            </w:pPr>
            <w:r w:rsidRPr="009F161A">
              <w:rPr>
                <w:szCs w:val="28"/>
                <w:lang w:val="et-EE"/>
              </w:rPr>
              <w:t>Autor/ teose nimi</w:t>
            </w:r>
          </w:p>
        </w:tc>
        <w:tc>
          <w:tcPr>
            <w:tcW w:w="2700" w:type="dxa"/>
            <w:gridSpan w:val="2"/>
            <w:vMerge/>
            <w:vAlign w:val="center"/>
          </w:tcPr>
          <w:p w14:paraId="606BDCBE" w14:textId="77777777" w:rsidR="00F31558" w:rsidRPr="00B43A93" w:rsidRDefault="00F31558" w:rsidP="00577739">
            <w:pPr>
              <w:pStyle w:val="Heading3"/>
              <w:rPr>
                <w:b/>
                <w:bCs/>
                <w:color w:val="808080"/>
                <w:sz w:val="21"/>
                <w:szCs w:val="21"/>
                <w:lang w:val="et-EE"/>
              </w:rPr>
            </w:pPr>
          </w:p>
        </w:tc>
      </w:tr>
      <w:tr w:rsidR="00A73D4C" w:rsidRPr="00E269C0" w14:paraId="249FF0F6" w14:textId="77777777" w:rsidTr="00276994">
        <w:trPr>
          <w:cantSplit/>
          <w:trHeight w:val="692"/>
        </w:trPr>
        <w:tc>
          <w:tcPr>
            <w:tcW w:w="708" w:type="dxa"/>
            <w:vMerge/>
            <w:vAlign w:val="center"/>
          </w:tcPr>
          <w:p w14:paraId="19554979" w14:textId="77777777" w:rsidR="00A73D4C" w:rsidRPr="00B43A93" w:rsidRDefault="00A73D4C">
            <w:pPr>
              <w:rPr>
                <w:sz w:val="21"/>
                <w:szCs w:val="21"/>
                <w:lang w:val="et-EE"/>
              </w:rPr>
            </w:pPr>
          </w:p>
        </w:tc>
        <w:tc>
          <w:tcPr>
            <w:tcW w:w="786" w:type="dxa"/>
            <w:vMerge/>
            <w:vAlign w:val="center"/>
          </w:tcPr>
          <w:p w14:paraId="77F05BC7" w14:textId="77777777" w:rsidR="00A73D4C" w:rsidRPr="00B43A93" w:rsidRDefault="00A73D4C">
            <w:pPr>
              <w:rPr>
                <w:sz w:val="21"/>
                <w:szCs w:val="21"/>
                <w:lang w:val="et-EE"/>
              </w:rPr>
            </w:pPr>
          </w:p>
        </w:tc>
        <w:tc>
          <w:tcPr>
            <w:tcW w:w="6120" w:type="dxa"/>
            <w:vMerge/>
            <w:vAlign w:val="center"/>
          </w:tcPr>
          <w:p w14:paraId="5AFDE3AB" w14:textId="77777777" w:rsidR="00A73D4C" w:rsidRPr="00B43A93" w:rsidRDefault="00A73D4C">
            <w:pPr>
              <w:rPr>
                <w:sz w:val="21"/>
                <w:szCs w:val="21"/>
                <w:lang w:val="et-EE"/>
              </w:rPr>
            </w:pPr>
          </w:p>
        </w:tc>
        <w:tc>
          <w:tcPr>
            <w:tcW w:w="810" w:type="dxa"/>
            <w:vAlign w:val="center"/>
          </w:tcPr>
          <w:p w14:paraId="5913F30F" w14:textId="77777777" w:rsidR="00A73D4C" w:rsidRPr="00B43A93" w:rsidRDefault="00FC76F1">
            <w:pPr>
              <w:ind w:left="-108"/>
              <w:jc w:val="center"/>
              <w:rPr>
                <w:sz w:val="21"/>
                <w:szCs w:val="21"/>
                <w:lang w:val="et-EE"/>
              </w:rPr>
            </w:pPr>
            <w:r w:rsidRPr="00B43A93">
              <w:rPr>
                <w:noProof/>
                <w:color w:val="808080"/>
                <w:sz w:val="21"/>
                <w:szCs w:val="21"/>
                <w:lang w:val="en-US"/>
              </w:rPr>
              <w:drawing>
                <wp:inline distT="0" distB="0" distL="0" distR="0" wp14:anchorId="52AAB464" wp14:editId="79D7525E">
                  <wp:extent cx="323850" cy="180975"/>
                  <wp:effectExtent l="19050" t="0" r="0" b="0"/>
                  <wp:docPr id="4" name="Pilt 4" descr="My Pictures\work\tel\phone_rotary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Pictures\work\tel\phone_rotary_symbol.png"/>
                          <pic:cNvPicPr>
                            <a:picLocks noChangeAspect="1" noChangeArrowheads="1"/>
                          </pic:cNvPicPr>
                        </pic:nvPicPr>
                        <pic:blipFill>
                          <a:blip r:embed="rId8" cstate="print"/>
                          <a:srcRect/>
                          <a:stretch>
                            <a:fillRect/>
                          </a:stretch>
                        </pic:blipFill>
                        <pic:spPr bwMode="auto">
                          <a:xfrm>
                            <a:off x="0" y="0"/>
                            <a:ext cx="323850" cy="180975"/>
                          </a:xfrm>
                          <a:prstGeom prst="rect">
                            <a:avLst/>
                          </a:prstGeom>
                          <a:noFill/>
                          <a:ln w="9525">
                            <a:noFill/>
                            <a:miter lim="800000"/>
                            <a:headEnd/>
                            <a:tailEnd/>
                          </a:ln>
                        </pic:spPr>
                      </pic:pic>
                    </a:graphicData>
                  </a:graphic>
                </wp:inline>
              </w:drawing>
            </w:r>
          </w:p>
        </w:tc>
        <w:tc>
          <w:tcPr>
            <w:tcW w:w="1890" w:type="dxa"/>
            <w:vAlign w:val="center"/>
          </w:tcPr>
          <w:p w14:paraId="6D605B6A" w14:textId="77777777" w:rsidR="00A73D4C" w:rsidRPr="00B43A93" w:rsidRDefault="00A73D4C" w:rsidP="00577739">
            <w:pPr>
              <w:jc w:val="center"/>
              <w:rPr>
                <w:b/>
                <w:bCs/>
                <w:sz w:val="21"/>
                <w:szCs w:val="21"/>
                <w:lang w:val="et-EE"/>
              </w:rPr>
            </w:pPr>
            <w:r w:rsidRPr="00B43A93">
              <w:rPr>
                <w:b/>
                <w:bCs/>
                <w:sz w:val="21"/>
                <w:szCs w:val="21"/>
                <w:lang w:val="et-EE"/>
              </w:rPr>
              <w:t>Maksimaalne ostuhind (E</w:t>
            </w:r>
            <w:r w:rsidR="00B62F1E" w:rsidRPr="00B43A93">
              <w:rPr>
                <w:b/>
                <w:bCs/>
                <w:sz w:val="21"/>
                <w:szCs w:val="21"/>
                <w:lang w:val="et-EE"/>
              </w:rPr>
              <w:t>URO</w:t>
            </w:r>
            <w:r w:rsidRPr="00B43A93">
              <w:rPr>
                <w:b/>
                <w:bCs/>
                <w:sz w:val="21"/>
                <w:szCs w:val="21"/>
                <w:lang w:val="et-EE"/>
              </w:rPr>
              <w:t>)</w:t>
            </w:r>
            <w:r w:rsidR="00815557" w:rsidRPr="00491AF6">
              <w:rPr>
                <w:i/>
                <w:sz w:val="22"/>
                <w:szCs w:val="22"/>
                <w:lang w:val="et-EE"/>
              </w:rPr>
              <w:t xml:space="preserve"> (</w:t>
            </w:r>
            <w:r w:rsidR="00815557" w:rsidRPr="00491AF6">
              <w:rPr>
                <w:iCs/>
                <w:sz w:val="22"/>
                <w:szCs w:val="22"/>
                <w:lang w:val="et-EE"/>
              </w:rPr>
              <w:t>täida kirjaliku pakkumise korral</w:t>
            </w:r>
            <w:r w:rsidR="00815557" w:rsidRPr="00491AF6">
              <w:rPr>
                <w:i/>
                <w:sz w:val="22"/>
                <w:szCs w:val="22"/>
                <w:lang w:val="et-EE"/>
              </w:rPr>
              <w:t>)</w:t>
            </w:r>
          </w:p>
        </w:tc>
      </w:tr>
      <w:tr w:rsidR="00A73D4C" w:rsidRPr="00B43A93" w14:paraId="48FA4461" w14:textId="77777777" w:rsidTr="00276994">
        <w:trPr>
          <w:trHeight w:val="280"/>
        </w:trPr>
        <w:tc>
          <w:tcPr>
            <w:tcW w:w="708" w:type="dxa"/>
          </w:tcPr>
          <w:p w14:paraId="26EBE629" w14:textId="77777777" w:rsidR="00A73D4C" w:rsidRPr="00B43A93" w:rsidRDefault="00A73D4C" w:rsidP="00BD44DD">
            <w:pPr>
              <w:jc w:val="center"/>
              <w:rPr>
                <w:b/>
                <w:bCs/>
                <w:sz w:val="21"/>
                <w:szCs w:val="21"/>
                <w:lang w:val="et-EE"/>
              </w:rPr>
            </w:pPr>
            <w:r w:rsidRPr="00B43A93">
              <w:rPr>
                <w:b/>
                <w:bCs/>
                <w:sz w:val="21"/>
                <w:szCs w:val="21"/>
                <w:lang w:val="et-EE"/>
              </w:rPr>
              <w:t>1</w:t>
            </w:r>
          </w:p>
        </w:tc>
        <w:tc>
          <w:tcPr>
            <w:tcW w:w="786" w:type="dxa"/>
          </w:tcPr>
          <w:p w14:paraId="42E96FBD" w14:textId="77777777" w:rsidR="00A73D4C" w:rsidRPr="00B43A93" w:rsidRDefault="00A73D4C">
            <w:pPr>
              <w:rPr>
                <w:sz w:val="21"/>
                <w:szCs w:val="21"/>
                <w:lang w:val="et-EE"/>
              </w:rPr>
            </w:pPr>
          </w:p>
        </w:tc>
        <w:tc>
          <w:tcPr>
            <w:tcW w:w="6120" w:type="dxa"/>
          </w:tcPr>
          <w:p w14:paraId="10706C05" w14:textId="77777777" w:rsidR="00A73D4C" w:rsidRPr="00B43A93" w:rsidRDefault="00A73D4C">
            <w:pPr>
              <w:rPr>
                <w:sz w:val="21"/>
                <w:szCs w:val="21"/>
                <w:lang w:val="et-EE"/>
              </w:rPr>
            </w:pPr>
          </w:p>
        </w:tc>
        <w:tc>
          <w:tcPr>
            <w:tcW w:w="810" w:type="dxa"/>
          </w:tcPr>
          <w:p w14:paraId="43ECC4CC" w14:textId="77777777" w:rsidR="00A73D4C" w:rsidRPr="00B43A93" w:rsidRDefault="00A73D4C">
            <w:pPr>
              <w:rPr>
                <w:sz w:val="21"/>
                <w:szCs w:val="21"/>
                <w:lang w:val="et-EE"/>
              </w:rPr>
            </w:pPr>
          </w:p>
        </w:tc>
        <w:tc>
          <w:tcPr>
            <w:tcW w:w="1890" w:type="dxa"/>
          </w:tcPr>
          <w:p w14:paraId="6D469CCD" w14:textId="77777777" w:rsidR="00A73D4C" w:rsidRPr="00B43A93" w:rsidRDefault="00A73D4C" w:rsidP="00577739">
            <w:pPr>
              <w:rPr>
                <w:sz w:val="21"/>
                <w:szCs w:val="21"/>
                <w:lang w:val="et-EE"/>
              </w:rPr>
            </w:pPr>
          </w:p>
        </w:tc>
      </w:tr>
      <w:tr w:rsidR="00A73D4C" w:rsidRPr="00B43A93" w14:paraId="3004EAA5" w14:textId="77777777" w:rsidTr="00276994">
        <w:trPr>
          <w:trHeight w:val="280"/>
        </w:trPr>
        <w:tc>
          <w:tcPr>
            <w:tcW w:w="708" w:type="dxa"/>
          </w:tcPr>
          <w:p w14:paraId="441E2A42" w14:textId="77777777" w:rsidR="00A73D4C" w:rsidRPr="00B43A93" w:rsidRDefault="00A73D4C" w:rsidP="00BD44DD">
            <w:pPr>
              <w:jc w:val="center"/>
              <w:rPr>
                <w:b/>
                <w:bCs/>
                <w:sz w:val="21"/>
                <w:szCs w:val="21"/>
                <w:lang w:val="et-EE"/>
              </w:rPr>
            </w:pPr>
            <w:r w:rsidRPr="00B43A93">
              <w:rPr>
                <w:b/>
                <w:bCs/>
                <w:sz w:val="21"/>
                <w:szCs w:val="21"/>
                <w:lang w:val="et-EE"/>
              </w:rPr>
              <w:t>2</w:t>
            </w:r>
          </w:p>
        </w:tc>
        <w:tc>
          <w:tcPr>
            <w:tcW w:w="786" w:type="dxa"/>
          </w:tcPr>
          <w:p w14:paraId="54480AD4" w14:textId="77777777" w:rsidR="00A73D4C" w:rsidRPr="00B43A93" w:rsidRDefault="00A73D4C">
            <w:pPr>
              <w:rPr>
                <w:sz w:val="21"/>
                <w:szCs w:val="21"/>
                <w:lang w:val="et-EE"/>
              </w:rPr>
            </w:pPr>
          </w:p>
        </w:tc>
        <w:tc>
          <w:tcPr>
            <w:tcW w:w="6120" w:type="dxa"/>
          </w:tcPr>
          <w:p w14:paraId="6AD45396" w14:textId="77777777" w:rsidR="00A73D4C" w:rsidRPr="00B43A93" w:rsidRDefault="00A73D4C">
            <w:pPr>
              <w:rPr>
                <w:sz w:val="21"/>
                <w:szCs w:val="21"/>
                <w:lang w:val="et-EE"/>
              </w:rPr>
            </w:pPr>
          </w:p>
        </w:tc>
        <w:tc>
          <w:tcPr>
            <w:tcW w:w="810" w:type="dxa"/>
          </w:tcPr>
          <w:p w14:paraId="6E9782E5" w14:textId="77777777" w:rsidR="00A73D4C" w:rsidRPr="00B43A93" w:rsidRDefault="00A73D4C">
            <w:pPr>
              <w:rPr>
                <w:sz w:val="21"/>
                <w:szCs w:val="21"/>
                <w:lang w:val="et-EE"/>
              </w:rPr>
            </w:pPr>
          </w:p>
        </w:tc>
        <w:tc>
          <w:tcPr>
            <w:tcW w:w="1890" w:type="dxa"/>
          </w:tcPr>
          <w:p w14:paraId="4585907D" w14:textId="77777777" w:rsidR="00A73D4C" w:rsidRPr="00B43A93" w:rsidRDefault="00A73D4C" w:rsidP="00577739">
            <w:pPr>
              <w:rPr>
                <w:sz w:val="21"/>
                <w:szCs w:val="21"/>
                <w:lang w:val="et-EE"/>
              </w:rPr>
            </w:pPr>
          </w:p>
        </w:tc>
      </w:tr>
      <w:tr w:rsidR="00A73D4C" w:rsidRPr="00B43A93" w14:paraId="0EAA5691" w14:textId="77777777" w:rsidTr="00276994">
        <w:trPr>
          <w:trHeight w:val="280"/>
        </w:trPr>
        <w:tc>
          <w:tcPr>
            <w:tcW w:w="708" w:type="dxa"/>
          </w:tcPr>
          <w:p w14:paraId="47AA909C" w14:textId="77777777" w:rsidR="00A73D4C" w:rsidRPr="00B43A93" w:rsidRDefault="00A73D4C" w:rsidP="00BD44DD">
            <w:pPr>
              <w:jc w:val="center"/>
              <w:rPr>
                <w:b/>
                <w:bCs/>
                <w:sz w:val="21"/>
                <w:szCs w:val="21"/>
                <w:lang w:val="et-EE"/>
              </w:rPr>
            </w:pPr>
            <w:r w:rsidRPr="00B43A93">
              <w:rPr>
                <w:b/>
                <w:bCs/>
                <w:sz w:val="21"/>
                <w:szCs w:val="21"/>
                <w:lang w:val="et-EE"/>
              </w:rPr>
              <w:t>3</w:t>
            </w:r>
          </w:p>
        </w:tc>
        <w:tc>
          <w:tcPr>
            <w:tcW w:w="786" w:type="dxa"/>
          </w:tcPr>
          <w:p w14:paraId="757A9440" w14:textId="77777777" w:rsidR="00A73D4C" w:rsidRPr="00B43A93" w:rsidRDefault="00A73D4C">
            <w:pPr>
              <w:rPr>
                <w:sz w:val="21"/>
                <w:szCs w:val="21"/>
                <w:lang w:val="et-EE"/>
              </w:rPr>
            </w:pPr>
          </w:p>
        </w:tc>
        <w:tc>
          <w:tcPr>
            <w:tcW w:w="6120" w:type="dxa"/>
          </w:tcPr>
          <w:p w14:paraId="7A964472" w14:textId="77777777" w:rsidR="00A73D4C" w:rsidRPr="00B43A93" w:rsidRDefault="00A73D4C">
            <w:pPr>
              <w:rPr>
                <w:sz w:val="21"/>
                <w:szCs w:val="21"/>
                <w:lang w:val="et-EE"/>
              </w:rPr>
            </w:pPr>
          </w:p>
        </w:tc>
        <w:tc>
          <w:tcPr>
            <w:tcW w:w="810" w:type="dxa"/>
          </w:tcPr>
          <w:p w14:paraId="71CCCA83" w14:textId="77777777" w:rsidR="00A73D4C" w:rsidRPr="00B43A93" w:rsidRDefault="00A73D4C">
            <w:pPr>
              <w:rPr>
                <w:sz w:val="21"/>
                <w:szCs w:val="21"/>
                <w:lang w:val="et-EE"/>
              </w:rPr>
            </w:pPr>
          </w:p>
        </w:tc>
        <w:tc>
          <w:tcPr>
            <w:tcW w:w="1890" w:type="dxa"/>
          </w:tcPr>
          <w:p w14:paraId="58820298" w14:textId="77777777" w:rsidR="00A73D4C" w:rsidRPr="00B43A93" w:rsidRDefault="00A73D4C" w:rsidP="00577739">
            <w:pPr>
              <w:rPr>
                <w:sz w:val="21"/>
                <w:szCs w:val="21"/>
                <w:lang w:val="et-EE"/>
              </w:rPr>
            </w:pPr>
          </w:p>
        </w:tc>
      </w:tr>
      <w:tr w:rsidR="00A73D4C" w:rsidRPr="00B43A93" w14:paraId="70194F8D" w14:textId="77777777" w:rsidTr="00276994">
        <w:trPr>
          <w:trHeight w:val="280"/>
        </w:trPr>
        <w:tc>
          <w:tcPr>
            <w:tcW w:w="708" w:type="dxa"/>
          </w:tcPr>
          <w:p w14:paraId="37C7A7E2" w14:textId="77777777" w:rsidR="00A73D4C" w:rsidRPr="00B43A93" w:rsidRDefault="00A73D4C" w:rsidP="00BD44DD">
            <w:pPr>
              <w:jc w:val="center"/>
              <w:rPr>
                <w:b/>
                <w:bCs/>
                <w:sz w:val="21"/>
                <w:szCs w:val="21"/>
                <w:lang w:val="et-EE"/>
              </w:rPr>
            </w:pPr>
            <w:r w:rsidRPr="00B43A93">
              <w:rPr>
                <w:b/>
                <w:bCs/>
                <w:sz w:val="21"/>
                <w:szCs w:val="21"/>
                <w:lang w:val="et-EE"/>
              </w:rPr>
              <w:t>4</w:t>
            </w:r>
          </w:p>
        </w:tc>
        <w:tc>
          <w:tcPr>
            <w:tcW w:w="786" w:type="dxa"/>
          </w:tcPr>
          <w:p w14:paraId="01804D37" w14:textId="77777777" w:rsidR="00A73D4C" w:rsidRPr="00B43A93" w:rsidRDefault="00A73D4C">
            <w:pPr>
              <w:rPr>
                <w:sz w:val="21"/>
                <w:szCs w:val="21"/>
                <w:lang w:val="et-EE"/>
              </w:rPr>
            </w:pPr>
          </w:p>
        </w:tc>
        <w:tc>
          <w:tcPr>
            <w:tcW w:w="6120" w:type="dxa"/>
          </w:tcPr>
          <w:p w14:paraId="321EEEBA" w14:textId="77777777" w:rsidR="00A73D4C" w:rsidRPr="00B43A93" w:rsidRDefault="00A73D4C">
            <w:pPr>
              <w:rPr>
                <w:sz w:val="21"/>
                <w:szCs w:val="21"/>
                <w:lang w:val="et-EE"/>
              </w:rPr>
            </w:pPr>
          </w:p>
        </w:tc>
        <w:tc>
          <w:tcPr>
            <w:tcW w:w="810" w:type="dxa"/>
          </w:tcPr>
          <w:p w14:paraId="67B934CE" w14:textId="77777777" w:rsidR="00A73D4C" w:rsidRPr="00B43A93" w:rsidRDefault="00A73D4C">
            <w:pPr>
              <w:rPr>
                <w:sz w:val="21"/>
                <w:szCs w:val="21"/>
                <w:lang w:val="et-EE"/>
              </w:rPr>
            </w:pPr>
          </w:p>
        </w:tc>
        <w:tc>
          <w:tcPr>
            <w:tcW w:w="1890" w:type="dxa"/>
          </w:tcPr>
          <w:p w14:paraId="472BA302" w14:textId="77777777" w:rsidR="00A73D4C" w:rsidRPr="00B43A93" w:rsidRDefault="00A73D4C" w:rsidP="00577739">
            <w:pPr>
              <w:rPr>
                <w:sz w:val="21"/>
                <w:szCs w:val="21"/>
                <w:lang w:val="et-EE"/>
              </w:rPr>
            </w:pPr>
          </w:p>
        </w:tc>
      </w:tr>
      <w:tr w:rsidR="00A73D4C" w:rsidRPr="00B43A93" w14:paraId="012075E6" w14:textId="77777777" w:rsidTr="00276994">
        <w:trPr>
          <w:trHeight w:val="280"/>
        </w:trPr>
        <w:tc>
          <w:tcPr>
            <w:tcW w:w="708" w:type="dxa"/>
          </w:tcPr>
          <w:p w14:paraId="160DCD89" w14:textId="77777777" w:rsidR="00A73D4C" w:rsidRPr="00B43A93" w:rsidRDefault="00A73D4C" w:rsidP="00BD44DD">
            <w:pPr>
              <w:jc w:val="center"/>
              <w:rPr>
                <w:b/>
                <w:bCs/>
                <w:sz w:val="21"/>
                <w:szCs w:val="21"/>
                <w:lang w:val="et-EE"/>
              </w:rPr>
            </w:pPr>
            <w:r w:rsidRPr="00B43A93">
              <w:rPr>
                <w:b/>
                <w:bCs/>
                <w:sz w:val="21"/>
                <w:szCs w:val="21"/>
                <w:lang w:val="et-EE"/>
              </w:rPr>
              <w:t>5</w:t>
            </w:r>
          </w:p>
        </w:tc>
        <w:tc>
          <w:tcPr>
            <w:tcW w:w="786" w:type="dxa"/>
          </w:tcPr>
          <w:p w14:paraId="2A92B73E" w14:textId="77777777" w:rsidR="00A73D4C" w:rsidRPr="00B43A93" w:rsidRDefault="00A73D4C">
            <w:pPr>
              <w:rPr>
                <w:sz w:val="21"/>
                <w:szCs w:val="21"/>
                <w:lang w:val="et-EE"/>
              </w:rPr>
            </w:pPr>
          </w:p>
        </w:tc>
        <w:tc>
          <w:tcPr>
            <w:tcW w:w="6120" w:type="dxa"/>
          </w:tcPr>
          <w:p w14:paraId="598CA162" w14:textId="77777777" w:rsidR="00A73D4C" w:rsidRPr="00B43A93" w:rsidRDefault="00A73D4C">
            <w:pPr>
              <w:rPr>
                <w:sz w:val="21"/>
                <w:szCs w:val="21"/>
                <w:lang w:val="et-EE"/>
              </w:rPr>
            </w:pPr>
          </w:p>
        </w:tc>
        <w:tc>
          <w:tcPr>
            <w:tcW w:w="810" w:type="dxa"/>
          </w:tcPr>
          <w:p w14:paraId="031820F8" w14:textId="77777777" w:rsidR="00A73D4C" w:rsidRPr="00B43A93" w:rsidRDefault="00A73D4C">
            <w:pPr>
              <w:rPr>
                <w:sz w:val="21"/>
                <w:szCs w:val="21"/>
                <w:lang w:val="et-EE"/>
              </w:rPr>
            </w:pPr>
          </w:p>
        </w:tc>
        <w:tc>
          <w:tcPr>
            <w:tcW w:w="1890" w:type="dxa"/>
          </w:tcPr>
          <w:p w14:paraId="4FB580F1" w14:textId="77777777" w:rsidR="00A73D4C" w:rsidRPr="00B43A93" w:rsidRDefault="00A73D4C" w:rsidP="00577739">
            <w:pPr>
              <w:rPr>
                <w:sz w:val="21"/>
                <w:szCs w:val="21"/>
                <w:lang w:val="et-EE"/>
              </w:rPr>
            </w:pPr>
          </w:p>
        </w:tc>
      </w:tr>
      <w:tr w:rsidR="00A73D4C" w:rsidRPr="00B43A93" w14:paraId="0D93193A" w14:textId="77777777" w:rsidTr="00276994">
        <w:trPr>
          <w:trHeight w:val="280"/>
        </w:trPr>
        <w:tc>
          <w:tcPr>
            <w:tcW w:w="708" w:type="dxa"/>
          </w:tcPr>
          <w:p w14:paraId="5557A297" w14:textId="77777777" w:rsidR="00A73D4C" w:rsidRPr="00B43A93" w:rsidRDefault="00A73D4C" w:rsidP="00BD44DD">
            <w:pPr>
              <w:jc w:val="center"/>
              <w:rPr>
                <w:b/>
                <w:bCs/>
                <w:sz w:val="21"/>
                <w:szCs w:val="21"/>
                <w:lang w:val="et-EE"/>
              </w:rPr>
            </w:pPr>
            <w:r w:rsidRPr="00B43A93">
              <w:rPr>
                <w:b/>
                <w:bCs/>
                <w:sz w:val="21"/>
                <w:szCs w:val="21"/>
                <w:lang w:val="et-EE"/>
              </w:rPr>
              <w:t>6</w:t>
            </w:r>
          </w:p>
        </w:tc>
        <w:tc>
          <w:tcPr>
            <w:tcW w:w="786" w:type="dxa"/>
          </w:tcPr>
          <w:p w14:paraId="1E0550E0" w14:textId="77777777" w:rsidR="00A73D4C" w:rsidRPr="00B43A93" w:rsidRDefault="00A73D4C">
            <w:pPr>
              <w:rPr>
                <w:sz w:val="21"/>
                <w:szCs w:val="21"/>
                <w:lang w:val="et-EE"/>
              </w:rPr>
            </w:pPr>
          </w:p>
        </w:tc>
        <w:tc>
          <w:tcPr>
            <w:tcW w:w="6120" w:type="dxa"/>
          </w:tcPr>
          <w:p w14:paraId="4CFC7465" w14:textId="77777777" w:rsidR="00A73D4C" w:rsidRPr="00B43A93" w:rsidRDefault="00A73D4C">
            <w:pPr>
              <w:rPr>
                <w:sz w:val="21"/>
                <w:szCs w:val="21"/>
                <w:lang w:val="et-EE"/>
              </w:rPr>
            </w:pPr>
          </w:p>
        </w:tc>
        <w:tc>
          <w:tcPr>
            <w:tcW w:w="810" w:type="dxa"/>
          </w:tcPr>
          <w:p w14:paraId="0C0A2A6D" w14:textId="77777777" w:rsidR="00A73D4C" w:rsidRPr="00B43A93" w:rsidRDefault="00A73D4C">
            <w:pPr>
              <w:rPr>
                <w:sz w:val="21"/>
                <w:szCs w:val="21"/>
                <w:lang w:val="et-EE"/>
              </w:rPr>
            </w:pPr>
          </w:p>
        </w:tc>
        <w:tc>
          <w:tcPr>
            <w:tcW w:w="1890" w:type="dxa"/>
          </w:tcPr>
          <w:p w14:paraId="7D0A4201" w14:textId="77777777" w:rsidR="00A73D4C" w:rsidRPr="00B43A93" w:rsidRDefault="00A73D4C" w:rsidP="00577739">
            <w:pPr>
              <w:rPr>
                <w:sz w:val="21"/>
                <w:szCs w:val="21"/>
                <w:lang w:val="et-EE"/>
              </w:rPr>
            </w:pPr>
          </w:p>
        </w:tc>
      </w:tr>
      <w:tr w:rsidR="00A73D4C" w:rsidRPr="00B43A93" w14:paraId="2B70BA2D" w14:textId="77777777" w:rsidTr="00276994">
        <w:trPr>
          <w:trHeight w:val="280"/>
        </w:trPr>
        <w:tc>
          <w:tcPr>
            <w:tcW w:w="708" w:type="dxa"/>
          </w:tcPr>
          <w:p w14:paraId="5F3B7918" w14:textId="77777777" w:rsidR="00A73D4C" w:rsidRPr="00B43A93" w:rsidRDefault="00A73D4C" w:rsidP="00BD44DD">
            <w:pPr>
              <w:jc w:val="center"/>
              <w:rPr>
                <w:b/>
                <w:bCs/>
                <w:sz w:val="21"/>
                <w:szCs w:val="21"/>
                <w:lang w:val="et-EE"/>
              </w:rPr>
            </w:pPr>
            <w:r w:rsidRPr="00B43A93">
              <w:rPr>
                <w:b/>
                <w:bCs/>
                <w:sz w:val="21"/>
                <w:szCs w:val="21"/>
                <w:lang w:val="et-EE"/>
              </w:rPr>
              <w:t>7</w:t>
            </w:r>
          </w:p>
        </w:tc>
        <w:tc>
          <w:tcPr>
            <w:tcW w:w="786" w:type="dxa"/>
          </w:tcPr>
          <w:p w14:paraId="07A18250" w14:textId="77777777" w:rsidR="00A73D4C" w:rsidRPr="00B43A93" w:rsidRDefault="00A73D4C">
            <w:pPr>
              <w:rPr>
                <w:sz w:val="21"/>
                <w:szCs w:val="21"/>
                <w:lang w:val="et-EE"/>
              </w:rPr>
            </w:pPr>
          </w:p>
        </w:tc>
        <w:tc>
          <w:tcPr>
            <w:tcW w:w="6120" w:type="dxa"/>
          </w:tcPr>
          <w:p w14:paraId="5A10DC73" w14:textId="77777777" w:rsidR="00A73D4C" w:rsidRPr="00B43A93" w:rsidRDefault="00A73D4C">
            <w:pPr>
              <w:rPr>
                <w:sz w:val="21"/>
                <w:szCs w:val="21"/>
                <w:lang w:val="et-EE"/>
              </w:rPr>
            </w:pPr>
          </w:p>
        </w:tc>
        <w:tc>
          <w:tcPr>
            <w:tcW w:w="810" w:type="dxa"/>
          </w:tcPr>
          <w:p w14:paraId="53E61A1E" w14:textId="77777777" w:rsidR="00A73D4C" w:rsidRPr="00B43A93" w:rsidRDefault="00A73D4C">
            <w:pPr>
              <w:rPr>
                <w:sz w:val="21"/>
                <w:szCs w:val="21"/>
                <w:lang w:val="et-EE"/>
              </w:rPr>
            </w:pPr>
          </w:p>
        </w:tc>
        <w:tc>
          <w:tcPr>
            <w:tcW w:w="1890" w:type="dxa"/>
          </w:tcPr>
          <w:p w14:paraId="3D84D1C8" w14:textId="77777777" w:rsidR="00A73D4C" w:rsidRPr="00B43A93" w:rsidRDefault="00A73D4C" w:rsidP="00577739">
            <w:pPr>
              <w:rPr>
                <w:sz w:val="21"/>
                <w:szCs w:val="21"/>
                <w:lang w:val="et-EE"/>
              </w:rPr>
            </w:pPr>
          </w:p>
        </w:tc>
      </w:tr>
      <w:tr w:rsidR="00B75B6F" w:rsidRPr="00B43A93" w14:paraId="01ED0A94" w14:textId="77777777" w:rsidTr="00276994">
        <w:trPr>
          <w:trHeight w:val="295"/>
        </w:trPr>
        <w:tc>
          <w:tcPr>
            <w:tcW w:w="708" w:type="dxa"/>
          </w:tcPr>
          <w:p w14:paraId="1EA325FE" w14:textId="77777777" w:rsidR="00B75B6F" w:rsidRPr="00B43A93" w:rsidRDefault="00B75B6F" w:rsidP="00BD44DD">
            <w:pPr>
              <w:jc w:val="center"/>
              <w:rPr>
                <w:b/>
                <w:bCs/>
                <w:sz w:val="21"/>
                <w:szCs w:val="21"/>
                <w:lang w:val="et-EE"/>
              </w:rPr>
            </w:pPr>
            <w:r w:rsidRPr="00B43A93">
              <w:rPr>
                <w:b/>
                <w:bCs/>
                <w:sz w:val="21"/>
                <w:szCs w:val="21"/>
                <w:lang w:val="et-EE"/>
              </w:rPr>
              <w:t>8</w:t>
            </w:r>
          </w:p>
        </w:tc>
        <w:tc>
          <w:tcPr>
            <w:tcW w:w="786" w:type="dxa"/>
          </w:tcPr>
          <w:p w14:paraId="73F54C59" w14:textId="77777777" w:rsidR="00B75B6F" w:rsidRPr="00B43A93" w:rsidRDefault="00B75B6F">
            <w:pPr>
              <w:rPr>
                <w:sz w:val="21"/>
                <w:szCs w:val="21"/>
                <w:lang w:val="et-EE"/>
              </w:rPr>
            </w:pPr>
          </w:p>
        </w:tc>
        <w:tc>
          <w:tcPr>
            <w:tcW w:w="6120" w:type="dxa"/>
          </w:tcPr>
          <w:p w14:paraId="247EF2B0" w14:textId="77777777" w:rsidR="00B75B6F" w:rsidRPr="00B43A93" w:rsidRDefault="00B75B6F">
            <w:pPr>
              <w:rPr>
                <w:sz w:val="21"/>
                <w:szCs w:val="21"/>
                <w:lang w:val="et-EE"/>
              </w:rPr>
            </w:pPr>
          </w:p>
        </w:tc>
        <w:tc>
          <w:tcPr>
            <w:tcW w:w="810" w:type="dxa"/>
          </w:tcPr>
          <w:p w14:paraId="35310342" w14:textId="77777777" w:rsidR="00B75B6F" w:rsidRPr="00B43A93" w:rsidRDefault="00B75B6F">
            <w:pPr>
              <w:rPr>
                <w:sz w:val="21"/>
                <w:szCs w:val="21"/>
                <w:lang w:val="et-EE"/>
              </w:rPr>
            </w:pPr>
          </w:p>
        </w:tc>
        <w:tc>
          <w:tcPr>
            <w:tcW w:w="1890" w:type="dxa"/>
          </w:tcPr>
          <w:p w14:paraId="3456D318" w14:textId="77777777" w:rsidR="00B75B6F" w:rsidRPr="00B43A93" w:rsidRDefault="00B75B6F" w:rsidP="00577739">
            <w:pPr>
              <w:rPr>
                <w:sz w:val="21"/>
                <w:szCs w:val="21"/>
                <w:lang w:val="et-EE"/>
              </w:rPr>
            </w:pPr>
          </w:p>
        </w:tc>
      </w:tr>
      <w:tr w:rsidR="00276994" w:rsidRPr="00B43A93" w14:paraId="0857C692" w14:textId="77777777" w:rsidTr="00276994">
        <w:trPr>
          <w:trHeight w:val="295"/>
        </w:trPr>
        <w:tc>
          <w:tcPr>
            <w:tcW w:w="708" w:type="dxa"/>
          </w:tcPr>
          <w:p w14:paraId="7DBB6E7C" w14:textId="77777777" w:rsidR="00276994" w:rsidRPr="00B43A93" w:rsidRDefault="00276994" w:rsidP="00BD44DD">
            <w:pPr>
              <w:jc w:val="center"/>
              <w:rPr>
                <w:b/>
                <w:bCs/>
                <w:sz w:val="21"/>
                <w:szCs w:val="21"/>
                <w:lang w:val="et-EE"/>
              </w:rPr>
            </w:pPr>
            <w:r>
              <w:rPr>
                <w:b/>
                <w:bCs/>
                <w:sz w:val="21"/>
                <w:szCs w:val="21"/>
                <w:lang w:val="et-EE"/>
              </w:rPr>
              <w:t>9</w:t>
            </w:r>
          </w:p>
        </w:tc>
        <w:tc>
          <w:tcPr>
            <w:tcW w:w="786" w:type="dxa"/>
          </w:tcPr>
          <w:p w14:paraId="1A8A7706" w14:textId="77777777" w:rsidR="00276994" w:rsidRPr="00B43A93" w:rsidRDefault="00276994">
            <w:pPr>
              <w:rPr>
                <w:sz w:val="21"/>
                <w:szCs w:val="21"/>
                <w:lang w:val="et-EE"/>
              </w:rPr>
            </w:pPr>
          </w:p>
        </w:tc>
        <w:tc>
          <w:tcPr>
            <w:tcW w:w="6120" w:type="dxa"/>
          </w:tcPr>
          <w:p w14:paraId="4D04E1D8" w14:textId="77777777" w:rsidR="00276994" w:rsidRPr="00B43A93" w:rsidRDefault="00276994">
            <w:pPr>
              <w:rPr>
                <w:sz w:val="21"/>
                <w:szCs w:val="21"/>
                <w:lang w:val="et-EE"/>
              </w:rPr>
            </w:pPr>
          </w:p>
        </w:tc>
        <w:tc>
          <w:tcPr>
            <w:tcW w:w="810" w:type="dxa"/>
          </w:tcPr>
          <w:p w14:paraId="4F58EBF1" w14:textId="77777777" w:rsidR="00276994" w:rsidRPr="00B43A93" w:rsidRDefault="00276994">
            <w:pPr>
              <w:rPr>
                <w:sz w:val="21"/>
                <w:szCs w:val="21"/>
                <w:lang w:val="et-EE"/>
              </w:rPr>
            </w:pPr>
          </w:p>
        </w:tc>
        <w:tc>
          <w:tcPr>
            <w:tcW w:w="1890" w:type="dxa"/>
          </w:tcPr>
          <w:p w14:paraId="2160598A" w14:textId="77777777" w:rsidR="00276994" w:rsidRPr="00B43A93" w:rsidRDefault="00276994" w:rsidP="00577739">
            <w:pPr>
              <w:rPr>
                <w:sz w:val="21"/>
                <w:szCs w:val="21"/>
                <w:lang w:val="et-EE"/>
              </w:rPr>
            </w:pPr>
          </w:p>
        </w:tc>
      </w:tr>
      <w:tr w:rsidR="00276994" w:rsidRPr="00B43A93" w14:paraId="58127E74" w14:textId="77777777" w:rsidTr="00276994">
        <w:trPr>
          <w:trHeight w:val="295"/>
        </w:trPr>
        <w:tc>
          <w:tcPr>
            <w:tcW w:w="708" w:type="dxa"/>
          </w:tcPr>
          <w:p w14:paraId="2A6994CD" w14:textId="77777777" w:rsidR="00276994" w:rsidRPr="00B43A93" w:rsidRDefault="00276994" w:rsidP="00BD44DD">
            <w:pPr>
              <w:jc w:val="center"/>
              <w:rPr>
                <w:b/>
                <w:bCs/>
                <w:sz w:val="21"/>
                <w:szCs w:val="21"/>
                <w:lang w:val="et-EE"/>
              </w:rPr>
            </w:pPr>
            <w:r>
              <w:rPr>
                <w:b/>
                <w:bCs/>
                <w:sz w:val="21"/>
                <w:szCs w:val="21"/>
                <w:lang w:val="et-EE"/>
              </w:rPr>
              <w:t>10</w:t>
            </w:r>
          </w:p>
        </w:tc>
        <w:tc>
          <w:tcPr>
            <w:tcW w:w="786" w:type="dxa"/>
          </w:tcPr>
          <w:p w14:paraId="2F7E3412" w14:textId="77777777" w:rsidR="00276994" w:rsidRPr="00B43A93" w:rsidRDefault="00276994">
            <w:pPr>
              <w:rPr>
                <w:sz w:val="21"/>
                <w:szCs w:val="21"/>
                <w:lang w:val="et-EE"/>
              </w:rPr>
            </w:pPr>
          </w:p>
        </w:tc>
        <w:tc>
          <w:tcPr>
            <w:tcW w:w="6120" w:type="dxa"/>
          </w:tcPr>
          <w:p w14:paraId="17A067D7" w14:textId="77777777" w:rsidR="00276994" w:rsidRPr="00B43A93" w:rsidRDefault="00276994">
            <w:pPr>
              <w:rPr>
                <w:sz w:val="21"/>
                <w:szCs w:val="21"/>
                <w:lang w:val="et-EE"/>
              </w:rPr>
            </w:pPr>
          </w:p>
        </w:tc>
        <w:tc>
          <w:tcPr>
            <w:tcW w:w="810" w:type="dxa"/>
          </w:tcPr>
          <w:p w14:paraId="7FBC59A6" w14:textId="77777777" w:rsidR="00276994" w:rsidRPr="00B43A93" w:rsidRDefault="00276994">
            <w:pPr>
              <w:rPr>
                <w:sz w:val="21"/>
                <w:szCs w:val="21"/>
                <w:lang w:val="et-EE"/>
              </w:rPr>
            </w:pPr>
          </w:p>
        </w:tc>
        <w:tc>
          <w:tcPr>
            <w:tcW w:w="1890" w:type="dxa"/>
          </w:tcPr>
          <w:p w14:paraId="77C83E7F" w14:textId="77777777" w:rsidR="00276994" w:rsidRPr="00B43A93" w:rsidRDefault="00276994" w:rsidP="00577739">
            <w:pPr>
              <w:rPr>
                <w:sz w:val="21"/>
                <w:szCs w:val="21"/>
                <w:lang w:val="et-EE"/>
              </w:rPr>
            </w:pPr>
          </w:p>
        </w:tc>
      </w:tr>
    </w:tbl>
    <w:p w14:paraId="588A0CC5" w14:textId="77777777" w:rsidR="00A73D4C" w:rsidRPr="00B43A93" w:rsidRDefault="00A73D4C">
      <w:pPr>
        <w:rPr>
          <w:sz w:val="4"/>
          <w:lang w:val="et-EE"/>
        </w:rPr>
      </w:pPr>
    </w:p>
    <w:p w14:paraId="4318B93C" w14:textId="77777777" w:rsidR="00276994" w:rsidRPr="001609A0" w:rsidRDefault="00276994" w:rsidP="00DB65E6">
      <w:pPr>
        <w:pStyle w:val="Heading8"/>
        <w:ind w:left="-1134" w:right="-283"/>
        <w:rPr>
          <w:sz w:val="10"/>
          <w:szCs w:val="10"/>
          <w:lang w:val="et-EE"/>
        </w:rPr>
      </w:pPr>
    </w:p>
    <w:tbl>
      <w:tblPr>
        <w:tblW w:w="1031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86"/>
        <w:gridCol w:w="6120"/>
        <w:gridCol w:w="810"/>
        <w:gridCol w:w="1890"/>
      </w:tblGrid>
      <w:tr w:rsidR="00276994" w:rsidRPr="00B43A93" w14:paraId="6F250EC0" w14:textId="77777777" w:rsidTr="007B254C">
        <w:trPr>
          <w:cantSplit/>
          <w:trHeight w:val="510"/>
        </w:trPr>
        <w:tc>
          <w:tcPr>
            <w:tcW w:w="7614" w:type="dxa"/>
            <w:gridSpan w:val="3"/>
            <w:vAlign w:val="center"/>
          </w:tcPr>
          <w:p w14:paraId="2686FA35" w14:textId="3BBCB9CE" w:rsidR="00276994" w:rsidRPr="00D561E8" w:rsidRDefault="00BB7830" w:rsidP="007B254C">
            <w:pPr>
              <w:pStyle w:val="Heading5"/>
              <w:rPr>
                <w:rFonts w:asciiTheme="majorBidi" w:hAnsiTheme="majorBidi" w:cstheme="majorBidi"/>
                <w:b w:val="0"/>
                <w:bCs w:val="0"/>
                <w:szCs w:val="28"/>
                <w:lang w:val="sv-SE"/>
              </w:rPr>
            </w:pPr>
            <w:r w:rsidRPr="00BB7830">
              <w:rPr>
                <w:rFonts w:asciiTheme="majorBidi" w:hAnsiTheme="majorBidi" w:cstheme="majorBidi"/>
                <w:b w:val="0"/>
                <w:bCs w:val="0"/>
                <w:color w:val="222529"/>
                <w:szCs w:val="28"/>
                <w:shd w:val="clear" w:color="auto" w:fill="FFFFFF"/>
                <w:lang w:val="sv-SE"/>
              </w:rPr>
              <w:t xml:space="preserve">EESTI VANEMA KUNSTI KLASSIKA </w:t>
            </w:r>
            <w:r w:rsidR="001609A0" w:rsidRPr="001609A0">
              <w:rPr>
                <w:rFonts w:asciiTheme="majorBidi" w:hAnsiTheme="majorBidi" w:cstheme="majorBidi"/>
                <w:b w:val="0"/>
                <w:bCs w:val="0"/>
                <w:color w:val="222529"/>
                <w:szCs w:val="28"/>
                <w:shd w:val="clear" w:color="auto" w:fill="FFFFFF"/>
                <w:lang w:val="sv-SE"/>
              </w:rPr>
              <w:t xml:space="preserve">PÜHAPÄEVAL, </w:t>
            </w:r>
            <w:r w:rsidR="00E269C0">
              <w:rPr>
                <w:rFonts w:asciiTheme="majorBidi" w:hAnsiTheme="majorBidi" w:cstheme="majorBidi"/>
                <w:b w:val="0"/>
                <w:bCs w:val="0"/>
                <w:color w:val="222529"/>
                <w:szCs w:val="28"/>
                <w:shd w:val="clear" w:color="auto" w:fill="FFFFFF"/>
                <w:lang w:val="sv-SE"/>
              </w:rPr>
              <w:t>23</w:t>
            </w:r>
            <w:r w:rsidR="001609A0" w:rsidRPr="001609A0">
              <w:rPr>
                <w:rFonts w:asciiTheme="majorBidi" w:hAnsiTheme="majorBidi" w:cstheme="majorBidi"/>
                <w:b w:val="0"/>
                <w:bCs w:val="0"/>
                <w:color w:val="222529"/>
                <w:szCs w:val="28"/>
                <w:shd w:val="clear" w:color="auto" w:fill="FFFFFF"/>
                <w:lang w:val="sv-SE"/>
              </w:rPr>
              <w:t xml:space="preserve">. </w:t>
            </w:r>
            <w:r w:rsidR="000E7148" w:rsidRPr="000E7148">
              <w:rPr>
                <w:rFonts w:asciiTheme="majorBidi" w:hAnsiTheme="majorBidi" w:cstheme="majorBidi"/>
                <w:b w:val="0"/>
                <w:bCs w:val="0"/>
                <w:color w:val="222529"/>
                <w:szCs w:val="28"/>
                <w:shd w:val="clear" w:color="auto" w:fill="FFFFFF"/>
                <w:lang w:val="sv-SE"/>
              </w:rPr>
              <w:t>NOVEMBRIL</w:t>
            </w:r>
            <w:r w:rsidR="001609A0" w:rsidRPr="001609A0">
              <w:rPr>
                <w:rFonts w:asciiTheme="majorBidi" w:hAnsiTheme="majorBidi" w:cstheme="majorBidi"/>
                <w:b w:val="0"/>
                <w:bCs w:val="0"/>
                <w:color w:val="222529"/>
                <w:szCs w:val="28"/>
                <w:shd w:val="clear" w:color="auto" w:fill="FFFFFF"/>
                <w:lang w:val="sv-SE"/>
              </w:rPr>
              <w:t xml:space="preserve"> 202</w:t>
            </w:r>
            <w:r w:rsidR="00D559C3">
              <w:rPr>
                <w:rFonts w:asciiTheme="majorBidi" w:hAnsiTheme="majorBidi" w:cstheme="majorBidi"/>
                <w:b w:val="0"/>
                <w:bCs w:val="0"/>
                <w:color w:val="222529"/>
                <w:szCs w:val="28"/>
                <w:shd w:val="clear" w:color="auto" w:fill="FFFFFF"/>
                <w:lang w:val="sv-SE"/>
              </w:rPr>
              <w:t>5</w:t>
            </w:r>
            <w:r w:rsidR="001609A0" w:rsidRPr="001609A0">
              <w:rPr>
                <w:rFonts w:asciiTheme="majorBidi" w:hAnsiTheme="majorBidi" w:cstheme="majorBidi"/>
                <w:b w:val="0"/>
                <w:bCs w:val="0"/>
                <w:color w:val="222529"/>
                <w:szCs w:val="28"/>
                <w:shd w:val="clear" w:color="auto" w:fill="FFFFFF"/>
                <w:lang w:val="sv-SE"/>
              </w:rPr>
              <w:t xml:space="preserve"> KL 15</w:t>
            </w:r>
          </w:p>
        </w:tc>
        <w:tc>
          <w:tcPr>
            <w:tcW w:w="2700" w:type="dxa"/>
            <w:gridSpan w:val="2"/>
            <w:vMerge w:val="restart"/>
            <w:vAlign w:val="center"/>
          </w:tcPr>
          <w:p w14:paraId="23397AB4" w14:textId="77777777" w:rsidR="00276994" w:rsidRPr="009F161A" w:rsidRDefault="00276994" w:rsidP="007B254C">
            <w:pPr>
              <w:pStyle w:val="Heading3"/>
              <w:rPr>
                <w:b/>
                <w:bCs/>
                <w:sz w:val="24"/>
                <w:lang w:val="et-EE"/>
              </w:rPr>
            </w:pPr>
            <w:r w:rsidRPr="009F161A">
              <w:rPr>
                <w:b/>
                <w:bCs/>
                <w:sz w:val="24"/>
                <w:lang w:val="et-EE"/>
              </w:rPr>
              <w:t>Pakkumise tüüp</w:t>
            </w:r>
          </w:p>
        </w:tc>
      </w:tr>
      <w:tr w:rsidR="00276994" w:rsidRPr="00B43A93" w14:paraId="703962FD" w14:textId="77777777" w:rsidTr="00276994">
        <w:trPr>
          <w:cantSplit/>
          <w:trHeight w:val="241"/>
        </w:trPr>
        <w:tc>
          <w:tcPr>
            <w:tcW w:w="708" w:type="dxa"/>
            <w:vMerge w:val="restart"/>
            <w:vAlign w:val="center"/>
          </w:tcPr>
          <w:p w14:paraId="7BB3C0E6" w14:textId="77777777" w:rsidR="00276994" w:rsidRPr="00B43A93" w:rsidRDefault="00276994" w:rsidP="007B254C">
            <w:pPr>
              <w:jc w:val="center"/>
              <w:rPr>
                <w:color w:val="808080"/>
                <w:sz w:val="21"/>
                <w:szCs w:val="21"/>
                <w:lang w:val="et-EE"/>
              </w:rPr>
            </w:pPr>
          </w:p>
        </w:tc>
        <w:tc>
          <w:tcPr>
            <w:tcW w:w="786" w:type="dxa"/>
            <w:vMerge w:val="restart"/>
            <w:vAlign w:val="center"/>
          </w:tcPr>
          <w:p w14:paraId="39FC4026" w14:textId="77777777" w:rsidR="00276994" w:rsidRPr="00B43A93" w:rsidRDefault="00276994" w:rsidP="007B254C">
            <w:pPr>
              <w:jc w:val="center"/>
              <w:rPr>
                <w:sz w:val="21"/>
                <w:szCs w:val="21"/>
                <w:lang w:val="et-EE"/>
              </w:rPr>
            </w:pPr>
            <w:r w:rsidRPr="00B43A93">
              <w:rPr>
                <w:b/>
                <w:bCs/>
                <w:sz w:val="21"/>
                <w:szCs w:val="21"/>
                <w:lang w:val="et-EE"/>
              </w:rPr>
              <w:t>Teose nr. *</w:t>
            </w:r>
          </w:p>
        </w:tc>
        <w:tc>
          <w:tcPr>
            <w:tcW w:w="6120" w:type="dxa"/>
            <w:vMerge w:val="restart"/>
            <w:vAlign w:val="center"/>
          </w:tcPr>
          <w:p w14:paraId="1D35D0BE" w14:textId="77777777" w:rsidR="00276994" w:rsidRPr="009F161A" w:rsidRDefault="00276994" w:rsidP="007B254C">
            <w:pPr>
              <w:pStyle w:val="Heading5"/>
              <w:jc w:val="center"/>
              <w:rPr>
                <w:szCs w:val="28"/>
                <w:lang w:val="et-EE"/>
              </w:rPr>
            </w:pPr>
            <w:r w:rsidRPr="009F161A">
              <w:rPr>
                <w:szCs w:val="28"/>
                <w:lang w:val="et-EE"/>
              </w:rPr>
              <w:t>Autor/ teose nimi</w:t>
            </w:r>
          </w:p>
        </w:tc>
        <w:tc>
          <w:tcPr>
            <w:tcW w:w="2700" w:type="dxa"/>
            <w:gridSpan w:val="2"/>
            <w:vMerge/>
            <w:vAlign w:val="center"/>
          </w:tcPr>
          <w:p w14:paraId="3495C1D2" w14:textId="77777777" w:rsidR="00276994" w:rsidRPr="00B43A93" w:rsidRDefault="00276994" w:rsidP="007B254C">
            <w:pPr>
              <w:pStyle w:val="Heading3"/>
              <w:rPr>
                <w:b/>
                <w:bCs/>
                <w:color w:val="808080"/>
                <w:sz w:val="21"/>
                <w:szCs w:val="21"/>
                <w:lang w:val="et-EE"/>
              </w:rPr>
            </w:pPr>
          </w:p>
        </w:tc>
      </w:tr>
      <w:tr w:rsidR="00276994" w:rsidRPr="00E269C0" w14:paraId="70BFF950" w14:textId="77777777" w:rsidTr="00276994">
        <w:trPr>
          <w:cantSplit/>
          <w:trHeight w:val="692"/>
        </w:trPr>
        <w:tc>
          <w:tcPr>
            <w:tcW w:w="708" w:type="dxa"/>
            <w:vMerge/>
            <w:vAlign w:val="center"/>
          </w:tcPr>
          <w:p w14:paraId="64976B9C" w14:textId="77777777" w:rsidR="00276994" w:rsidRPr="00B43A93" w:rsidRDefault="00276994" w:rsidP="007B254C">
            <w:pPr>
              <w:rPr>
                <w:sz w:val="21"/>
                <w:szCs w:val="21"/>
                <w:lang w:val="et-EE"/>
              </w:rPr>
            </w:pPr>
          </w:p>
        </w:tc>
        <w:tc>
          <w:tcPr>
            <w:tcW w:w="786" w:type="dxa"/>
            <w:vMerge/>
            <w:vAlign w:val="center"/>
          </w:tcPr>
          <w:p w14:paraId="20082880" w14:textId="77777777" w:rsidR="00276994" w:rsidRPr="00B43A93" w:rsidRDefault="00276994" w:rsidP="007B254C">
            <w:pPr>
              <w:rPr>
                <w:sz w:val="21"/>
                <w:szCs w:val="21"/>
                <w:lang w:val="et-EE"/>
              </w:rPr>
            </w:pPr>
          </w:p>
        </w:tc>
        <w:tc>
          <w:tcPr>
            <w:tcW w:w="6120" w:type="dxa"/>
            <w:vMerge/>
            <w:vAlign w:val="center"/>
          </w:tcPr>
          <w:p w14:paraId="74066E65" w14:textId="77777777" w:rsidR="00276994" w:rsidRPr="00B43A93" w:rsidRDefault="00276994" w:rsidP="007B254C">
            <w:pPr>
              <w:rPr>
                <w:sz w:val="21"/>
                <w:szCs w:val="21"/>
                <w:lang w:val="et-EE"/>
              </w:rPr>
            </w:pPr>
          </w:p>
        </w:tc>
        <w:tc>
          <w:tcPr>
            <w:tcW w:w="810" w:type="dxa"/>
            <w:vAlign w:val="center"/>
          </w:tcPr>
          <w:p w14:paraId="35C605DD" w14:textId="77777777" w:rsidR="00276994" w:rsidRPr="00B43A93" w:rsidRDefault="00276994" w:rsidP="007B254C">
            <w:pPr>
              <w:ind w:left="-108"/>
              <w:jc w:val="center"/>
              <w:rPr>
                <w:sz w:val="21"/>
                <w:szCs w:val="21"/>
                <w:lang w:val="et-EE"/>
              </w:rPr>
            </w:pPr>
            <w:r w:rsidRPr="00B43A93">
              <w:rPr>
                <w:noProof/>
                <w:color w:val="808080"/>
                <w:sz w:val="21"/>
                <w:szCs w:val="21"/>
                <w:lang w:val="en-US"/>
              </w:rPr>
              <w:drawing>
                <wp:inline distT="0" distB="0" distL="0" distR="0" wp14:anchorId="547FCB85" wp14:editId="45AF9265">
                  <wp:extent cx="323850" cy="180975"/>
                  <wp:effectExtent l="19050" t="0" r="0" b="0"/>
                  <wp:docPr id="1" name="Pilt 1" descr="My Pictures\work\tel\phone_rotary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Pictures\work\tel\phone_rotary_symbol.png"/>
                          <pic:cNvPicPr>
                            <a:picLocks noChangeAspect="1" noChangeArrowheads="1"/>
                          </pic:cNvPicPr>
                        </pic:nvPicPr>
                        <pic:blipFill>
                          <a:blip r:embed="rId8" cstate="print"/>
                          <a:srcRect/>
                          <a:stretch>
                            <a:fillRect/>
                          </a:stretch>
                        </pic:blipFill>
                        <pic:spPr bwMode="auto">
                          <a:xfrm>
                            <a:off x="0" y="0"/>
                            <a:ext cx="323850" cy="180975"/>
                          </a:xfrm>
                          <a:prstGeom prst="rect">
                            <a:avLst/>
                          </a:prstGeom>
                          <a:noFill/>
                          <a:ln w="9525">
                            <a:noFill/>
                            <a:miter lim="800000"/>
                            <a:headEnd/>
                            <a:tailEnd/>
                          </a:ln>
                        </pic:spPr>
                      </pic:pic>
                    </a:graphicData>
                  </a:graphic>
                </wp:inline>
              </w:drawing>
            </w:r>
          </w:p>
        </w:tc>
        <w:tc>
          <w:tcPr>
            <w:tcW w:w="1890" w:type="dxa"/>
            <w:vAlign w:val="center"/>
          </w:tcPr>
          <w:p w14:paraId="08DBBBCA" w14:textId="77777777" w:rsidR="00276994" w:rsidRPr="00B43A93" w:rsidRDefault="00276994" w:rsidP="007B254C">
            <w:pPr>
              <w:jc w:val="center"/>
              <w:rPr>
                <w:b/>
                <w:bCs/>
                <w:sz w:val="21"/>
                <w:szCs w:val="21"/>
                <w:lang w:val="et-EE"/>
              </w:rPr>
            </w:pPr>
            <w:r w:rsidRPr="00B43A93">
              <w:rPr>
                <w:b/>
                <w:bCs/>
                <w:sz w:val="21"/>
                <w:szCs w:val="21"/>
                <w:lang w:val="et-EE"/>
              </w:rPr>
              <w:t>Maksimaalne ostuhind (EURO)</w:t>
            </w:r>
            <w:r w:rsidRPr="00491AF6">
              <w:rPr>
                <w:i/>
                <w:sz w:val="22"/>
                <w:szCs w:val="22"/>
                <w:lang w:val="et-EE"/>
              </w:rPr>
              <w:t xml:space="preserve"> (</w:t>
            </w:r>
            <w:r w:rsidRPr="00491AF6">
              <w:rPr>
                <w:iCs/>
                <w:sz w:val="22"/>
                <w:szCs w:val="22"/>
                <w:lang w:val="et-EE"/>
              </w:rPr>
              <w:t>täida kirjaliku pakkumise korral</w:t>
            </w:r>
            <w:r w:rsidRPr="00491AF6">
              <w:rPr>
                <w:i/>
                <w:sz w:val="22"/>
                <w:szCs w:val="22"/>
                <w:lang w:val="et-EE"/>
              </w:rPr>
              <w:t>)</w:t>
            </w:r>
          </w:p>
        </w:tc>
      </w:tr>
      <w:tr w:rsidR="00276994" w:rsidRPr="00B43A93" w14:paraId="6CC32816" w14:textId="77777777" w:rsidTr="00276994">
        <w:trPr>
          <w:trHeight w:val="280"/>
        </w:trPr>
        <w:tc>
          <w:tcPr>
            <w:tcW w:w="708" w:type="dxa"/>
          </w:tcPr>
          <w:p w14:paraId="0FCC7677" w14:textId="77777777" w:rsidR="00276994" w:rsidRPr="00B43A93" w:rsidRDefault="00276994" w:rsidP="007B254C">
            <w:pPr>
              <w:jc w:val="center"/>
              <w:rPr>
                <w:b/>
                <w:bCs/>
                <w:sz w:val="21"/>
                <w:szCs w:val="21"/>
                <w:lang w:val="et-EE"/>
              </w:rPr>
            </w:pPr>
            <w:r w:rsidRPr="00B43A93">
              <w:rPr>
                <w:b/>
                <w:bCs/>
                <w:sz w:val="21"/>
                <w:szCs w:val="21"/>
                <w:lang w:val="et-EE"/>
              </w:rPr>
              <w:t>1</w:t>
            </w:r>
          </w:p>
        </w:tc>
        <w:tc>
          <w:tcPr>
            <w:tcW w:w="786" w:type="dxa"/>
          </w:tcPr>
          <w:p w14:paraId="31E96535" w14:textId="49570F56" w:rsidR="00276994" w:rsidRPr="00B43A93" w:rsidRDefault="00276994" w:rsidP="007B254C">
            <w:pPr>
              <w:rPr>
                <w:sz w:val="21"/>
                <w:szCs w:val="21"/>
                <w:lang w:val="et-EE"/>
              </w:rPr>
            </w:pPr>
          </w:p>
        </w:tc>
        <w:tc>
          <w:tcPr>
            <w:tcW w:w="6120" w:type="dxa"/>
          </w:tcPr>
          <w:p w14:paraId="61DC8203" w14:textId="1337BC9A" w:rsidR="00276994" w:rsidRPr="00B43A93" w:rsidRDefault="00276994" w:rsidP="007B254C">
            <w:pPr>
              <w:rPr>
                <w:sz w:val="21"/>
                <w:szCs w:val="21"/>
                <w:lang w:val="et-EE"/>
              </w:rPr>
            </w:pPr>
          </w:p>
        </w:tc>
        <w:tc>
          <w:tcPr>
            <w:tcW w:w="810" w:type="dxa"/>
          </w:tcPr>
          <w:p w14:paraId="63748C2C" w14:textId="77777777" w:rsidR="00276994" w:rsidRPr="00B43A93" w:rsidRDefault="00276994" w:rsidP="007B254C">
            <w:pPr>
              <w:rPr>
                <w:sz w:val="21"/>
                <w:szCs w:val="21"/>
                <w:lang w:val="et-EE"/>
              </w:rPr>
            </w:pPr>
          </w:p>
        </w:tc>
        <w:tc>
          <w:tcPr>
            <w:tcW w:w="1890" w:type="dxa"/>
          </w:tcPr>
          <w:p w14:paraId="09326115" w14:textId="4EB970A7" w:rsidR="00276994" w:rsidRPr="00B43A93" w:rsidRDefault="00276994" w:rsidP="007B254C">
            <w:pPr>
              <w:rPr>
                <w:sz w:val="21"/>
                <w:szCs w:val="21"/>
                <w:lang w:val="et-EE"/>
              </w:rPr>
            </w:pPr>
          </w:p>
        </w:tc>
      </w:tr>
      <w:tr w:rsidR="00276994" w:rsidRPr="00B43A93" w14:paraId="3D95D490" w14:textId="77777777" w:rsidTr="00276994">
        <w:trPr>
          <w:trHeight w:val="280"/>
        </w:trPr>
        <w:tc>
          <w:tcPr>
            <w:tcW w:w="708" w:type="dxa"/>
          </w:tcPr>
          <w:p w14:paraId="15E5BC72" w14:textId="77777777" w:rsidR="00276994" w:rsidRPr="00B43A93" w:rsidRDefault="00276994" w:rsidP="007B254C">
            <w:pPr>
              <w:jc w:val="center"/>
              <w:rPr>
                <w:b/>
                <w:bCs/>
                <w:sz w:val="21"/>
                <w:szCs w:val="21"/>
                <w:lang w:val="et-EE"/>
              </w:rPr>
            </w:pPr>
            <w:r w:rsidRPr="00B43A93">
              <w:rPr>
                <w:b/>
                <w:bCs/>
                <w:sz w:val="21"/>
                <w:szCs w:val="21"/>
                <w:lang w:val="et-EE"/>
              </w:rPr>
              <w:t>2</w:t>
            </w:r>
          </w:p>
        </w:tc>
        <w:tc>
          <w:tcPr>
            <w:tcW w:w="786" w:type="dxa"/>
          </w:tcPr>
          <w:p w14:paraId="297B1CFC" w14:textId="77777777" w:rsidR="00276994" w:rsidRPr="00B43A93" w:rsidRDefault="00276994" w:rsidP="007B254C">
            <w:pPr>
              <w:rPr>
                <w:sz w:val="21"/>
                <w:szCs w:val="21"/>
                <w:lang w:val="et-EE"/>
              </w:rPr>
            </w:pPr>
          </w:p>
        </w:tc>
        <w:tc>
          <w:tcPr>
            <w:tcW w:w="6120" w:type="dxa"/>
          </w:tcPr>
          <w:p w14:paraId="7313B288" w14:textId="77777777" w:rsidR="00276994" w:rsidRPr="00B43A93" w:rsidRDefault="00276994" w:rsidP="007B254C">
            <w:pPr>
              <w:rPr>
                <w:sz w:val="21"/>
                <w:szCs w:val="21"/>
                <w:lang w:val="et-EE"/>
              </w:rPr>
            </w:pPr>
          </w:p>
        </w:tc>
        <w:tc>
          <w:tcPr>
            <w:tcW w:w="810" w:type="dxa"/>
          </w:tcPr>
          <w:p w14:paraId="55B4F415" w14:textId="77777777" w:rsidR="00276994" w:rsidRPr="00B43A93" w:rsidRDefault="00276994" w:rsidP="007B254C">
            <w:pPr>
              <w:rPr>
                <w:sz w:val="21"/>
                <w:szCs w:val="21"/>
                <w:lang w:val="et-EE"/>
              </w:rPr>
            </w:pPr>
          </w:p>
        </w:tc>
        <w:tc>
          <w:tcPr>
            <w:tcW w:w="1890" w:type="dxa"/>
          </w:tcPr>
          <w:p w14:paraId="1A049A08" w14:textId="77777777" w:rsidR="00276994" w:rsidRPr="00B43A93" w:rsidRDefault="00276994" w:rsidP="007B254C">
            <w:pPr>
              <w:rPr>
                <w:sz w:val="21"/>
                <w:szCs w:val="21"/>
                <w:lang w:val="et-EE"/>
              </w:rPr>
            </w:pPr>
          </w:p>
        </w:tc>
      </w:tr>
      <w:tr w:rsidR="00276994" w:rsidRPr="00B43A93" w14:paraId="6D0C81F0" w14:textId="77777777" w:rsidTr="00276994">
        <w:trPr>
          <w:trHeight w:val="280"/>
        </w:trPr>
        <w:tc>
          <w:tcPr>
            <w:tcW w:w="708" w:type="dxa"/>
          </w:tcPr>
          <w:p w14:paraId="38085FDF" w14:textId="77777777" w:rsidR="00276994" w:rsidRPr="00B43A93" w:rsidRDefault="00276994" w:rsidP="007B254C">
            <w:pPr>
              <w:jc w:val="center"/>
              <w:rPr>
                <w:b/>
                <w:bCs/>
                <w:sz w:val="21"/>
                <w:szCs w:val="21"/>
                <w:lang w:val="et-EE"/>
              </w:rPr>
            </w:pPr>
            <w:r w:rsidRPr="00B43A93">
              <w:rPr>
                <w:b/>
                <w:bCs/>
                <w:sz w:val="21"/>
                <w:szCs w:val="21"/>
                <w:lang w:val="et-EE"/>
              </w:rPr>
              <w:t>3</w:t>
            </w:r>
          </w:p>
        </w:tc>
        <w:tc>
          <w:tcPr>
            <w:tcW w:w="786" w:type="dxa"/>
          </w:tcPr>
          <w:p w14:paraId="3452B365" w14:textId="77777777" w:rsidR="00276994" w:rsidRPr="00B43A93" w:rsidRDefault="00276994" w:rsidP="007B254C">
            <w:pPr>
              <w:rPr>
                <w:sz w:val="21"/>
                <w:szCs w:val="21"/>
                <w:lang w:val="et-EE"/>
              </w:rPr>
            </w:pPr>
          </w:p>
        </w:tc>
        <w:tc>
          <w:tcPr>
            <w:tcW w:w="6120" w:type="dxa"/>
          </w:tcPr>
          <w:p w14:paraId="63B90B2C" w14:textId="77777777" w:rsidR="00276994" w:rsidRPr="00B43A93" w:rsidRDefault="00276994" w:rsidP="007B254C">
            <w:pPr>
              <w:rPr>
                <w:sz w:val="21"/>
                <w:szCs w:val="21"/>
                <w:lang w:val="et-EE"/>
              </w:rPr>
            </w:pPr>
          </w:p>
        </w:tc>
        <w:tc>
          <w:tcPr>
            <w:tcW w:w="810" w:type="dxa"/>
          </w:tcPr>
          <w:p w14:paraId="4CEE7CE3" w14:textId="77777777" w:rsidR="00276994" w:rsidRPr="00B43A93" w:rsidRDefault="00276994" w:rsidP="007B254C">
            <w:pPr>
              <w:rPr>
                <w:sz w:val="21"/>
                <w:szCs w:val="21"/>
                <w:lang w:val="et-EE"/>
              </w:rPr>
            </w:pPr>
          </w:p>
        </w:tc>
        <w:tc>
          <w:tcPr>
            <w:tcW w:w="1890" w:type="dxa"/>
          </w:tcPr>
          <w:p w14:paraId="7439EB80" w14:textId="77777777" w:rsidR="00276994" w:rsidRPr="00B43A93" w:rsidRDefault="00276994" w:rsidP="007B254C">
            <w:pPr>
              <w:rPr>
                <w:sz w:val="21"/>
                <w:szCs w:val="21"/>
                <w:lang w:val="et-EE"/>
              </w:rPr>
            </w:pPr>
          </w:p>
        </w:tc>
      </w:tr>
      <w:tr w:rsidR="00276994" w:rsidRPr="00B43A93" w14:paraId="2F66A3C2" w14:textId="77777777" w:rsidTr="00276994">
        <w:trPr>
          <w:trHeight w:val="280"/>
        </w:trPr>
        <w:tc>
          <w:tcPr>
            <w:tcW w:w="708" w:type="dxa"/>
          </w:tcPr>
          <w:p w14:paraId="13E1B885" w14:textId="77777777" w:rsidR="00276994" w:rsidRPr="00B43A93" w:rsidRDefault="00276994" w:rsidP="007B254C">
            <w:pPr>
              <w:jc w:val="center"/>
              <w:rPr>
                <w:b/>
                <w:bCs/>
                <w:sz w:val="21"/>
                <w:szCs w:val="21"/>
                <w:lang w:val="et-EE"/>
              </w:rPr>
            </w:pPr>
            <w:r w:rsidRPr="00B43A93">
              <w:rPr>
                <w:b/>
                <w:bCs/>
                <w:sz w:val="21"/>
                <w:szCs w:val="21"/>
                <w:lang w:val="et-EE"/>
              </w:rPr>
              <w:t>4</w:t>
            </w:r>
          </w:p>
        </w:tc>
        <w:tc>
          <w:tcPr>
            <w:tcW w:w="786" w:type="dxa"/>
          </w:tcPr>
          <w:p w14:paraId="5570822F" w14:textId="77777777" w:rsidR="00276994" w:rsidRPr="00B43A93" w:rsidRDefault="00276994" w:rsidP="007B254C">
            <w:pPr>
              <w:rPr>
                <w:sz w:val="21"/>
                <w:szCs w:val="21"/>
                <w:lang w:val="et-EE"/>
              </w:rPr>
            </w:pPr>
          </w:p>
        </w:tc>
        <w:tc>
          <w:tcPr>
            <w:tcW w:w="6120" w:type="dxa"/>
          </w:tcPr>
          <w:p w14:paraId="583F23EF" w14:textId="77777777" w:rsidR="00276994" w:rsidRPr="00B43A93" w:rsidRDefault="00276994" w:rsidP="007B254C">
            <w:pPr>
              <w:rPr>
                <w:sz w:val="21"/>
                <w:szCs w:val="21"/>
                <w:lang w:val="et-EE"/>
              </w:rPr>
            </w:pPr>
          </w:p>
        </w:tc>
        <w:tc>
          <w:tcPr>
            <w:tcW w:w="810" w:type="dxa"/>
          </w:tcPr>
          <w:p w14:paraId="09526005" w14:textId="77777777" w:rsidR="00276994" w:rsidRPr="00B43A93" w:rsidRDefault="00276994" w:rsidP="007B254C">
            <w:pPr>
              <w:rPr>
                <w:sz w:val="21"/>
                <w:szCs w:val="21"/>
                <w:lang w:val="et-EE"/>
              </w:rPr>
            </w:pPr>
          </w:p>
        </w:tc>
        <w:tc>
          <w:tcPr>
            <w:tcW w:w="1890" w:type="dxa"/>
          </w:tcPr>
          <w:p w14:paraId="383A4B47" w14:textId="77777777" w:rsidR="00276994" w:rsidRPr="00B43A93" w:rsidRDefault="00276994" w:rsidP="007B254C">
            <w:pPr>
              <w:rPr>
                <w:sz w:val="21"/>
                <w:szCs w:val="21"/>
                <w:lang w:val="et-EE"/>
              </w:rPr>
            </w:pPr>
          </w:p>
        </w:tc>
      </w:tr>
      <w:tr w:rsidR="00276994" w:rsidRPr="00B43A93" w14:paraId="3F5FE0C9" w14:textId="77777777" w:rsidTr="00276994">
        <w:trPr>
          <w:trHeight w:val="280"/>
        </w:trPr>
        <w:tc>
          <w:tcPr>
            <w:tcW w:w="708" w:type="dxa"/>
          </w:tcPr>
          <w:p w14:paraId="0FA50F76" w14:textId="77777777" w:rsidR="00276994" w:rsidRPr="00B43A93" w:rsidRDefault="00276994" w:rsidP="007B254C">
            <w:pPr>
              <w:jc w:val="center"/>
              <w:rPr>
                <w:b/>
                <w:bCs/>
                <w:sz w:val="21"/>
                <w:szCs w:val="21"/>
                <w:lang w:val="et-EE"/>
              </w:rPr>
            </w:pPr>
            <w:r w:rsidRPr="00B43A93">
              <w:rPr>
                <w:b/>
                <w:bCs/>
                <w:sz w:val="21"/>
                <w:szCs w:val="21"/>
                <w:lang w:val="et-EE"/>
              </w:rPr>
              <w:t>5</w:t>
            </w:r>
          </w:p>
        </w:tc>
        <w:tc>
          <w:tcPr>
            <w:tcW w:w="786" w:type="dxa"/>
          </w:tcPr>
          <w:p w14:paraId="4A4EEE5E" w14:textId="77777777" w:rsidR="00276994" w:rsidRPr="00B43A93" w:rsidRDefault="00276994" w:rsidP="007B254C">
            <w:pPr>
              <w:rPr>
                <w:sz w:val="21"/>
                <w:szCs w:val="21"/>
                <w:lang w:val="et-EE"/>
              </w:rPr>
            </w:pPr>
          </w:p>
        </w:tc>
        <w:tc>
          <w:tcPr>
            <w:tcW w:w="6120" w:type="dxa"/>
          </w:tcPr>
          <w:p w14:paraId="511B7772" w14:textId="77777777" w:rsidR="00276994" w:rsidRPr="00B43A93" w:rsidRDefault="00276994" w:rsidP="007B254C">
            <w:pPr>
              <w:rPr>
                <w:sz w:val="21"/>
                <w:szCs w:val="21"/>
                <w:lang w:val="et-EE"/>
              </w:rPr>
            </w:pPr>
          </w:p>
        </w:tc>
        <w:tc>
          <w:tcPr>
            <w:tcW w:w="810" w:type="dxa"/>
          </w:tcPr>
          <w:p w14:paraId="25C22E73" w14:textId="77777777" w:rsidR="00276994" w:rsidRPr="00B43A93" w:rsidRDefault="00276994" w:rsidP="007B254C">
            <w:pPr>
              <w:rPr>
                <w:sz w:val="21"/>
                <w:szCs w:val="21"/>
                <w:lang w:val="et-EE"/>
              </w:rPr>
            </w:pPr>
          </w:p>
        </w:tc>
        <w:tc>
          <w:tcPr>
            <w:tcW w:w="1890" w:type="dxa"/>
          </w:tcPr>
          <w:p w14:paraId="257CCA0B" w14:textId="77777777" w:rsidR="00276994" w:rsidRPr="00B43A93" w:rsidRDefault="00276994" w:rsidP="007B254C">
            <w:pPr>
              <w:rPr>
                <w:sz w:val="21"/>
                <w:szCs w:val="21"/>
                <w:lang w:val="et-EE"/>
              </w:rPr>
            </w:pPr>
          </w:p>
        </w:tc>
      </w:tr>
      <w:tr w:rsidR="00276994" w:rsidRPr="00B43A93" w14:paraId="64BC53DA" w14:textId="77777777" w:rsidTr="00276994">
        <w:trPr>
          <w:trHeight w:val="280"/>
        </w:trPr>
        <w:tc>
          <w:tcPr>
            <w:tcW w:w="708" w:type="dxa"/>
          </w:tcPr>
          <w:p w14:paraId="5C3F6239" w14:textId="77777777" w:rsidR="00276994" w:rsidRPr="00B43A93" w:rsidRDefault="00276994" w:rsidP="007B254C">
            <w:pPr>
              <w:jc w:val="center"/>
              <w:rPr>
                <w:b/>
                <w:bCs/>
                <w:sz w:val="21"/>
                <w:szCs w:val="21"/>
                <w:lang w:val="et-EE"/>
              </w:rPr>
            </w:pPr>
            <w:r w:rsidRPr="00B43A93">
              <w:rPr>
                <w:b/>
                <w:bCs/>
                <w:sz w:val="21"/>
                <w:szCs w:val="21"/>
                <w:lang w:val="et-EE"/>
              </w:rPr>
              <w:t>6</w:t>
            </w:r>
          </w:p>
        </w:tc>
        <w:tc>
          <w:tcPr>
            <w:tcW w:w="786" w:type="dxa"/>
          </w:tcPr>
          <w:p w14:paraId="06A8116F" w14:textId="77777777" w:rsidR="00276994" w:rsidRPr="00B43A93" w:rsidRDefault="00276994" w:rsidP="007B254C">
            <w:pPr>
              <w:rPr>
                <w:sz w:val="21"/>
                <w:szCs w:val="21"/>
                <w:lang w:val="et-EE"/>
              </w:rPr>
            </w:pPr>
          </w:p>
        </w:tc>
        <w:tc>
          <w:tcPr>
            <w:tcW w:w="6120" w:type="dxa"/>
          </w:tcPr>
          <w:p w14:paraId="78B171F0" w14:textId="77777777" w:rsidR="00276994" w:rsidRPr="00B43A93" w:rsidRDefault="00276994" w:rsidP="007B254C">
            <w:pPr>
              <w:rPr>
                <w:sz w:val="21"/>
                <w:szCs w:val="21"/>
                <w:lang w:val="et-EE"/>
              </w:rPr>
            </w:pPr>
          </w:p>
        </w:tc>
        <w:tc>
          <w:tcPr>
            <w:tcW w:w="810" w:type="dxa"/>
          </w:tcPr>
          <w:p w14:paraId="4A6D013E" w14:textId="77777777" w:rsidR="00276994" w:rsidRPr="00B43A93" w:rsidRDefault="00276994" w:rsidP="007B254C">
            <w:pPr>
              <w:rPr>
                <w:sz w:val="21"/>
                <w:szCs w:val="21"/>
                <w:lang w:val="et-EE"/>
              </w:rPr>
            </w:pPr>
          </w:p>
        </w:tc>
        <w:tc>
          <w:tcPr>
            <w:tcW w:w="1890" w:type="dxa"/>
          </w:tcPr>
          <w:p w14:paraId="52D58781" w14:textId="77777777" w:rsidR="00276994" w:rsidRPr="00B43A93" w:rsidRDefault="00276994" w:rsidP="007B254C">
            <w:pPr>
              <w:rPr>
                <w:sz w:val="21"/>
                <w:szCs w:val="21"/>
                <w:lang w:val="et-EE"/>
              </w:rPr>
            </w:pPr>
          </w:p>
        </w:tc>
      </w:tr>
      <w:tr w:rsidR="00276994" w:rsidRPr="00B43A93" w14:paraId="26E4E0BB" w14:textId="77777777" w:rsidTr="00276994">
        <w:trPr>
          <w:trHeight w:val="280"/>
        </w:trPr>
        <w:tc>
          <w:tcPr>
            <w:tcW w:w="708" w:type="dxa"/>
          </w:tcPr>
          <w:p w14:paraId="27E9B2EE" w14:textId="77777777" w:rsidR="00276994" w:rsidRPr="00B43A93" w:rsidRDefault="00276994" w:rsidP="007B254C">
            <w:pPr>
              <w:jc w:val="center"/>
              <w:rPr>
                <w:b/>
                <w:bCs/>
                <w:sz w:val="21"/>
                <w:szCs w:val="21"/>
                <w:lang w:val="et-EE"/>
              </w:rPr>
            </w:pPr>
            <w:r w:rsidRPr="00B43A93">
              <w:rPr>
                <w:b/>
                <w:bCs/>
                <w:sz w:val="21"/>
                <w:szCs w:val="21"/>
                <w:lang w:val="et-EE"/>
              </w:rPr>
              <w:t>7</w:t>
            </w:r>
          </w:p>
        </w:tc>
        <w:tc>
          <w:tcPr>
            <w:tcW w:w="786" w:type="dxa"/>
          </w:tcPr>
          <w:p w14:paraId="4B821B0B" w14:textId="77777777" w:rsidR="00276994" w:rsidRPr="00B43A93" w:rsidRDefault="00276994" w:rsidP="007B254C">
            <w:pPr>
              <w:rPr>
                <w:sz w:val="21"/>
                <w:szCs w:val="21"/>
                <w:lang w:val="et-EE"/>
              </w:rPr>
            </w:pPr>
          </w:p>
        </w:tc>
        <w:tc>
          <w:tcPr>
            <w:tcW w:w="6120" w:type="dxa"/>
          </w:tcPr>
          <w:p w14:paraId="595452E1" w14:textId="77777777" w:rsidR="00276994" w:rsidRPr="00B43A93" w:rsidRDefault="00276994" w:rsidP="007B254C">
            <w:pPr>
              <w:rPr>
                <w:sz w:val="21"/>
                <w:szCs w:val="21"/>
                <w:lang w:val="et-EE"/>
              </w:rPr>
            </w:pPr>
          </w:p>
        </w:tc>
        <w:tc>
          <w:tcPr>
            <w:tcW w:w="810" w:type="dxa"/>
          </w:tcPr>
          <w:p w14:paraId="12FC726F" w14:textId="77777777" w:rsidR="00276994" w:rsidRPr="00B43A93" w:rsidRDefault="00276994" w:rsidP="007B254C">
            <w:pPr>
              <w:rPr>
                <w:sz w:val="21"/>
                <w:szCs w:val="21"/>
                <w:lang w:val="et-EE"/>
              </w:rPr>
            </w:pPr>
          </w:p>
        </w:tc>
        <w:tc>
          <w:tcPr>
            <w:tcW w:w="1890" w:type="dxa"/>
          </w:tcPr>
          <w:p w14:paraId="79BEC6FD" w14:textId="77777777" w:rsidR="00276994" w:rsidRPr="00B43A93" w:rsidRDefault="00276994" w:rsidP="007B254C">
            <w:pPr>
              <w:rPr>
                <w:sz w:val="21"/>
                <w:szCs w:val="21"/>
                <w:lang w:val="et-EE"/>
              </w:rPr>
            </w:pPr>
          </w:p>
        </w:tc>
      </w:tr>
      <w:tr w:rsidR="00276994" w:rsidRPr="00B43A93" w14:paraId="25F38AA8" w14:textId="77777777" w:rsidTr="00276994">
        <w:trPr>
          <w:trHeight w:val="295"/>
        </w:trPr>
        <w:tc>
          <w:tcPr>
            <w:tcW w:w="708" w:type="dxa"/>
          </w:tcPr>
          <w:p w14:paraId="358E337C" w14:textId="77777777" w:rsidR="00276994" w:rsidRPr="00B43A93" w:rsidRDefault="00276994" w:rsidP="007B254C">
            <w:pPr>
              <w:jc w:val="center"/>
              <w:rPr>
                <w:b/>
                <w:bCs/>
                <w:sz w:val="21"/>
                <w:szCs w:val="21"/>
                <w:lang w:val="et-EE"/>
              </w:rPr>
            </w:pPr>
            <w:r w:rsidRPr="00B43A93">
              <w:rPr>
                <w:b/>
                <w:bCs/>
                <w:sz w:val="21"/>
                <w:szCs w:val="21"/>
                <w:lang w:val="et-EE"/>
              </w:rPr>
              <w:t>8</w:t>
            </w:r>
          </w:p>
        </w:tc>
        <w:tc>
          <w:tcPr>
            <w:tcW w:w="786" w:type="dxa"/>
          </w:tcPr>
          <w:p w14:paraId="2B59F5D0" w14:textId="77777777" w:rsidR="00276994" w:rsidRPr="00B43A93" w:rsidRDefault="00276994" w:rsidP="007B254C">
            <w:pPr>
              <w:rPr>
                <w:sz w:val="21"/>
                <w:szCs w:val="21"/>
                <w:lang w:val="et-EE"/>
              </w:rPr>
            </w:pPr>
          </w:p>
        </w:tc>
        <w:tc>
          <w:tcPr>
            <w:tcW w:w="6120" w:type="dxa"/>
          </w:tcPr>
          <w:p w14:paraId="3537F744" w14:textId="77777777" w:rsidR="00276994" w:rsidRPr="00B43A93" w:rsidRDefault="00276994" w:rsidP="007B254C">
            <w:pPr>
              <w:rPr>
                <w:sz w:val="21"/>
                <w:szCs w:val="21"/>
                <w:lang w:val="et-EE"/>
              </w:rPr>
            </w:pPr>
          </w:p>
        </w:tc>
        <w:tc>
          <w:tcPr>
            <w:tcW w:w="810" w:type="dxa"/>
          </w:tcPr>
          <w:p w14:paraId="3F15C937" w14:textId="77777777" w:rsidR="00276994" w:rsidRPr="00B43A93" w:rsidRDefault="00276994" w:rsidP="007B254C">
            <w:pPr>
              <w:rPr>
                <w:sz w:val="21"/>
                <w:szCs w:val="21"/>
                <w:lang w:val="et-EE"/>
              </w:rPr>
            </w:pPr>
          </w:p>
        </w:tc>
        <w:tc>
          <w:tcPr>
            <w:tcW w:w="1890" w:type="dxa"/>
          </w:tcPr>
          <w:p w14:paraId="41D510D5" w14:textId="77777777" w:rsidR="00276994" w:rsidRPr="00B43A93" w:rsidRDefault="00276994" w:rsidP="007B254C">
            <w:pPr>
              <w:rPr>
                <w:sz w:val="21"/>
                <w:szCs w:val="21"/>
                <w:lang w:val="et-EE"/>
              </w:rPr>
            </w:pPr>
          </w:p>
        </w:tc>
      </w:tr>
      <w:tr w:rsidR="00276994" w:rsidRPr="00B43A93" w14:paraId="25844503" w14:textId="77777777" w:rsidTr="00276994">
        <w:trPr>
          <w:trHeight w:val="295"/>
        </w:trPr>
        <w:tc>
          <w:tcPr>
            <w:tcW w:w="708" w:type="dxa"/>
          </w:tcPr>
          <w:p w14:paraId="0B1B0941" w14:textId="77777777" w:rsidR="00276994" w:rsidRPr="00B43A93" w:rsidRDefault="00276994" w:rsidP="007B254C">
            <w:pPr>
              <w:jc w:val="center"/>
              <w:rPr>
                <w:b/>
                <w:bCs/>
                <w:sz w:val="21"/>
                <w:szCs w:val="21"/>
                <w:lang w:val="et-EE"/>
              </w:rPr>
            </w:pPr>
            <w:r>
              <w:rPr>
                <w:b/>
                <w:bCs/>
                <w:sz w:val="21"/>
                <w:szCs w:val="21"/>
                <w:lang w:val="et-EE"/>
              </w:rPr>
              <w:t>9</w:t>
            </w:r>
          </w:p>
        </w:tc>
        <w:tc>
          <w:tcPr>
            <w:tcW w:w="786" w:type="dxa"/>
          </w:tcPr>
          <w:p w14:paraId="273EBB43" w14:textId="77777777" w:rsidR="00276994" w:rsidRPr="00B43A93" w:rsidRDefault="00276994" w:rsidP="007B254C">
            <w:pPr>
              <w:rPr>
                <w:sz w:val="21"/>
                <w:szCs w:val="21"/>
                <w:lang w:val="et-EE"/>
              </w:rPr>
            </w:pPr>
          </w:p>
        </w:tc>
        <w:tc>
          <w:tcPr>
            <w:tcW w:w="6120" w:type="dxa"/>
          </w:tcPr>
          <w:p w14:paraId="2CA2B91B" w14:textId="77777777" w:rsidR="00276994" w:rsidRPr="00B43A93" w:rsidRDefault="00276994" w:rsidP="007B254C">
            <w:pPr>
              <w:rPr>
                <w:sz w:val="21"/>
                <w:szCs w:val="21"/>
                <w:lang w:val="et-EE"/>
              </w:rPr>
            </w:pPr>
          </w:p>
        </w:tc>
        <w:tc>
          <w:tcPr>
            <w:tcW w:w="810" w:type="dxa"/>
          </w:tcPr>
          <w:p w14:paraId="79A40A63" w14:textId="77777777" w:rsidR="00276994" w:rsidRPr="00B43A93" w:rsidRDefault="00276994" w:rsidP="007B254C">
            <w:pPr>
              <w:rPr>
                <w:sz w:val="21"/>
                <w:szCs w:val="21"/>
                <w:lang w:val="et-EE"/>
              </w:rPr>
            </w:pPr>
          </w:p>
        </w:tc>
        <w:tc>
          <w:tcPr>
            <w:tcW w:w="1890" w:type="dxa"/>
          </w:tcPr>
          <w:p w14:paraId="252F600B" w14:textId="77777777" w:rsidR="00276994" w:rsidRPr="00B43A93" w:rsidRDefault="00276994" w:rsidP="007B254C">
            <w:pPr>
              <w:rPr>
                <w:sz w:val="21"/>
                <w:szCs w:val="21"/>
                <w:lang w:val="et-EE"/>
              </w:rPr>
            </w:pPr>
          </w:p>
        </w:tc>
      </w:tr>
      <w:tr w:rsidR="00276994" w:rsidRPr="00B43A93" w14:paraId="735460A0" w14:textId="77777777" w:rsidTr="00276994">
        <w:trPr>
          <w:trHeight w:val="295"/>
        </w:trPr>
        <w:tc>
          <w:tcPr>
            <w:tcW w:w="708" w:type="dxa"/>
          </w:tcPr>
          <w:p w14:paraId="5E5854B6" w14:textId="77777777" w:rsidR="00276994" w:rsidRPr="00B43A93" w:rsidRDefault="007240A7" w:rsidP="007B254C">
            <w:pPr>
              <w:jc w:val="center"/>
              <w:rPr>
                <w:b/>
                <w:bCs/>
                <w:sz w:val="21"/>
                <w:szCs w:val="21"/>
                <w:lang w:val="et-EE"/>
              </w:rPr>
            </w:pPr>
            <w:r>
              <w:rPr>
                <w:b/>
                <w:bCs/>
                <w:sz w:val="21"/>
                <w:szCs w:val="21"/>
                <w:lang w:val="et-EE"/>
              </w:rPr>
              <w:t>10</w:t>
            </w:r>
          </w:p>
        </w:tc>
        <w:tc>
          <w:tcPr>
            <w:tcW w:w="786" w:type="dxa"/>
          </w:tcPr>
          <w:p w14:paraId="7DB6B509" w14:textId="77777777" w:rsidR="00276994" w:rsidRPr="00B43A93" w:rsidRDefault="00276994" w:rsidP="007B254C">
            <w:pPr>
              <w:rPr>
                <w:sz w:val="21"/>
                <w:szCs w:val="21"/>
                <w:lang w:val="et-EE"/>
              </w:rPr>
            </w:pPr>
          </w:p>
        </w:tc>
        <w:tc>
          <w:tcPr>
            <w:tcW w:w="6120" w:type="dxa"/>
          </w:tcPr>
          <w:p w14:paraId="654C2230" w14:textId="77777777" w:rsidR="00276994" w:rsidRPr="00B43A93" w:rsidRDefault="00276994" w:rsidP="007B254C">
            <w:pPr>
              <w:rPr>
                <w:sz w:val="21"/>
                <w:szCs w:val="21"/>
                <w:lang w:val="et-EE"/>
              </w:rPr>
            </w:pPr>
          </w:p>
        </w:tc>
        <w:tc>
          <w:tcPr>
            <w:tcW w:w="810" w:type="dxa"/>
          </w:tcPr>
          <w:p w14:paraId="34C87876" w14:textId="77777777" w:rsidR="00276994" w:rsidRPr="00B43A93" w:rsidRDefault="00276994" w:rsidP="007B254C">
            <w:pPr>
              <w:rPr>
                <w:sz w:val="21"/>
                <w:szCs w:val="21"/>
                <w:lang w:val="et-EE"/>
              </w:rPr>
            </w:pPr>
          </w:p>
        </w:tc>
        <w:tc>
          <w:tcPr>
            <w:tcW w:w="1890" w:type="dxa"/>
          </w:tcPr>
          <w:p w14:paraId="09C2055C" w14:textId="77777777" w:rsidR="00276994" w:rsidRPr="00B43A93" w:rsidRDefault="00276994" w:rsidP="007B254C">
            <w:pPr>
              <w:rPr>
                <w:sz w:val="21"/>
                <w:szCs w:val="21"/>
                <w:lang w:val="et-EE"/>
              </w:rPr>
            </w:pPr>
          </w:p>
        </w:tc>
      </w:tr>
    </w:tbl>
    <w:p w14:paraId="070BE1E6" w14:textId="77777777" w:rsidR="00276994" w:rsidRPr="001609A0" w:rsidRDefault="00276994" w:rsidP="00276994">
      <w:pPr>
        <w:rPr>
          <w:sz w:val="16"/>
          <w:szCs w:val="16"/>
          <w:lang w:val="sv-SE"/>
        </w:rPr>
      </w:pPr>
    </w:p>
    <w:tbl>
      <w:tblPr>
        <w:tblW w:w="1080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76994" w:rsidRPr="007F464F" w14:paraId="28C6C3C9" w14:textId="77777777" w:rsidTr="009F161A">
        <w:trPr>
          <w:cantSplit/>
          <w:trHeight w:val="486"/>
        </w:trPr>
        <w:tc>
          <w:tcPr>
            <w:tcW w:w="10800" w:type="dxa"/>
            <w:vAlign w:val="center"/>
          </w:tcPr>
          <w:p w14:paraId="6DE5ED20" w14:textId="77777777" w:rsidR="00276994" w:rsidRPr="00B43A93" w:rsidRDefault="00276994" w:rsidP="007B254C">
            <w:pPr>
              <w:rPr>
                <w:sz w:val="21"/>
                <w:szCs w:val="21"/>
                <w:lang w:val="et-EE"/>
              </w:rPr>
            </w:pPr>
            <w:r w:rsidRPr="00B43A93">
              <w:rPr>
                <w:sz w:val="21"/>
                <w:szCs w:val="21"/>
                <w:lang w:val="et-EE"/>
              </w:rPr>
              <w:t xml:space="preserve">*Teose number trükikatalogis </w:t>
            </w:r>
            <w:r w:rsidRPr="00B43A93">
              <w:rPr>
                <w:noProof/>
                <w:sz w:val="21"/>
                <w:szCs w:val="21"/>
                <w:lang w:val="en-US"/>
              </w:rPr>
              <w:drawing>
                <wp:inline distT="0" distB="0" distL="0" distR="0" wp14:anchorId="7B9007CD" wp14:editId="5F883EE1">
                  <wp:extent cx="276225" cy="152400"/>
                  <wp:effectExtent l="19050" t="0" r="9525" b="0"/>
                  <wp:docPr id="7" name="Pilt 7" descr="My Pictures\work\tel\phone_rotary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Pictures\work\tel\phone_rotary_symbol.png"/>
                          <pic:cNvPicPr>
                            <a:picLocks noChangeAspect="1" noChangeArrowheads="1"/>
                          </pic:cNvPicPr>
                        </pic:nvPicPr>
                        <pic:blipFill>
                          <a:blip r:embed="rId9" cstate="print"/>
                          <a:srcRect/>
                          <a:stretch>
                            <a:fillRect/>
                          </a:stretch>
                        </pic:blipFill>
                        <pic:spPr bwMode="auto">
                          <a:xfrm>
                            <a:off x="0" y="0"/>
                            <a:ext cx="276225" cy="152400"/>
                          </a:xfrm>
                          <a:prstGeom prst="rect">
                            <a:avLst/>
                          </a:prstGeom>
                          <a:noFill/>
                          <a:ln w="9525">
                            <a:noFill/>
                            <a:miter lim="800000"/>
                            <a:headEnd/>
                            <a:tailEnd/>
                          </a:ln>
                        </pic:spPr>
                      </pic:pic>
                    </a:graphicData>
                  </a:graphic>
                </wp:inline>
              </w:drawing>
            </w:r>
            <w:r w:rsidRPr="00B43A93">
              <w:rPr>
                <w:sz w:val="21"/>
                <w:szCs w:val="21"/>
                <w:lang w:val="et-EE"/>
              </w:rPr>
              <w:t xml:space="preserve"> </w:t>
            </w:r>
            <w:r w:rsidRPr="003C0EE6">
              <w:rPr>
                <w:sz w:val="21"/>
                <w:szCs w:val="21"/>
                <w:lang w:val="et-EE"/>
              </w:rPr>
              <w:t>Telefoni numbrid oksjoni jaoks</w:t>
            </w:r>
            <w:r w:rsidRPr="00B43A93">
              <w:rPr>
                <w:b/>
                <w:bCs/>
                <w:sz w:val="21"/>
                <w:szCs w:val="21"/>
                <w:lang w:val="et-EE"/>
              </w:rPr>
              <w:t xml:space="preserve"> Tel 1:                               </w:t>
            </w:r>
            <w:r w:rsidR="009F161A">
              <w:rPr>
                <w:b/>
                <w:bCs/>
                <w:sz w:val="21"/>
                <w:szCs w:val="21"/>
                <w:lang w:val="et-EE"/>
              </w:rPr>
              <w:t xml:space="preserve">   </w:t>
            </w:r>
            <w:r>
              <w:rPr>
                <w:b/>
                <w:bCs/>
                <w:sz w:val="21"/>
                <w:szCs w:val="21"/>
                <w:lang w:val="et-EE"/>
              </w:rPr>
              <w:t xml:space="preserve"> </w:t>
            </w:r>
            <w:r w:rsidRPr="00B43A93">
              <w:rPr>
                <w:b/>
                <w:bCs/>
                <w:sz w:val="21"/>
                <w:szCs w:val="21"/>
                <w:lang w:val="et-EE"/>
              </w:rPr>
              <w:t>Tel 2:</w:t>
            </w:r>
            <w:r w:rsidRPr="00B43A93">
              <w:rPr>
                <w:sz w:val="21"/>
                <w:szCs w:val="21"/>
                <w:lang w:val="et-EE"/>
              </w:rPr>
              <w:t xml:space="preserve">     </w:t>
            </w:r>
          </w:p>
        </w:tc>
      </w:tr>
    </w:tbl>
    <w:p w14:paraId="6C51C3DE" w14:textId="77777777" w:rsidR="00276994" w:rsidRDefault="00276994" w:rsidP="00DB65E6">
      <w:pPr>
        <w:pStyle w:val="Heading8"/>
        <w:ind w:left="-1134" w:right="-283"/>
        <w:rPr>
          <w:lang w:val="sv-SE"/>
        </w:rPr>
      </w:pPr>
    </w:p>
    <w:p w14:paraId="17D4114A" w14:textId="77777777" w:rsidR="00276994" w:rsidRPr="00276994" w:rsidRDefault="00276994" w:rsidP="00276994">
      <w:pPr>
        <w:rPr>
          <w:lang w:val="sv-SE"/>
        </w:rPr>
      </w:pPr>
    </w:p>
    <w:p w14:paraId="3DA7FE41" w14:textId="77777777" w:rsidR="00A73D4C" w:rsidRPr="00BD355E" w:rsidRDefault="00A73D4C" w:rsidP="00DB65E6">
      <w:pPr>
        <w:pStyle w:val="Heading8"/>
        <w:ind w:left="-1134" w:right="-283"/>
        <w:rPr>
          <w:sz w:val="22"/>
          <w:szCs w:val="22"/>
          <w:lang w:val="et-EE"/>
        </w:rPr>
      </w:pPr>
      <w:bookmarkStart w:id="1" w:name="_Hlk150246272"/>
      <w:r w:rsidRPr="00BD355E">
        <w:rPr>
          <w:sz w:val="22"/>
          <w:szCs w:val="22"/>
          <w:lang w:val="et-EE"/>
        </w:rPr>
        <w:t>Oksjoni eeskirjad:</w:t>
      </w:r>
    </w:p>
    <w:p w14:paraId="70D1CA31" w14:textId="77777777" w:rsidR="00A73D4C" w:rsidRPr="00B43A93" w:rsidRDefault="00A73D4C" w:rsidP="00DB65E6">
      <w:pPr>
        <w:ind w:left="-1134" w:right="-283"/>
        <w:rPr>
          <w:sz w:val="4"/>
          <w:lang w:val="et-EE"/>
        </w:rPr>
      </w:pPr>
    </w:p>
    <w:p w14:paraId="3B46BE0D" w14:textId="77777777" w:rsidR="00A73D4C" w:rsidRPr="00BD355E" w:rsidRDefault="00A73D4C" w:rsidP="00DB65E6">
      <w:pPr>
        <w:pStyle w:val="BodyTextIndent2"/>
        <w:ind w:left="-1134" w:right="-283"/>
        <w:jc w:val="both"/>
        <w:rPr>
          <w:sz w:val="22"/>
          <w:szCs w:val="22"/>
        </w:rPr>
      </w:pPr>
      <w:r w:rsidRPr="00BD355E">
        <w:rPr>
          <w:sz w:val="22"/>
          <w:szCs w:val="22"/>
        </w:rPr>
        <w:t>- Oksjonil pakutavad teosed on trükikataloogis esitatud oksjonipidamise järjekorras.</w:t>
      </w:r>
      <w:r w:rsidR="00BD44DD" w:rsidRPr="00BD355E">
        <w:rPr>
          <w:sz w:val="22"/>
          <w:szCs w:val="22"/>
        </w:rPr>
        <w:t xml:space="preserve"> Kõigi oksjonil osalevate teoste autentsus on tõestatud ekspertiisiaktiga.</w:t>
      </w:r>
    </w:p>
    <w:p w14:paraId="23F5C321" w14:textId="77777777" w:rsidR="00A73D4C" w:rsidRPr="00BD355E" w:rsidRDefault="00A73D4C" w:rsidP="00DB65E6">
      <w:pPr>
        <w:ind w:left="-1134" w:right="-283"/>
        <w:jc w:val="both"/>
        <w:rPr>
          <w:sz w:val="22"/>
          <w:szCs w:val="22"/>
          <w:lang w:val="et-EE"/>
        </w:rPr>
      </w:pPr>
      <w:r w:rsidRPr="00BD355E">
        <w:rPr>
          <w:sz w:val="22"/>
          <w:szCs w:val="22"/>
          <w:lang w:val="et-EE"/>
        </w:rPr>
        <w:t>- O</w:t>
      </w:r>
      <w:r w:rsidR="00BD44DD" w:rsidRPr="00BD355E">
        <w:rPr>
          <w:sz w:val="22"/>
          <w:szCs w:val="22"/>
          <w:lang w:val="et-EE"/>
        </w:rPr>
        <w:t>ksjoni korraldaja Vernissage K</w:t>
      </w:r>
      <w:r w:rsidRPr="00BD355E">
        <w:rPr>
          <w:sz w:val="22"/>
          <w:szCs w:val="22"/>
          <w:lang w:val="et-EE"/>
        </w:rPr>
        <w:t xml:space="preserve">unstigalerii </w:t>
      </w:r>
      <w:r w:rsidR="00066247" w:rsidRPr="00BD355E">
        <w:rPr>
          <w:sz w:val="22"/>
          <w:szCs w:val="22"/>
          <w:lang w:val="et-EE"/>
        </w:rPr>
        <w:t>(OÜ Radeks Trade)</w:t>
      </w:r>
      <w:r w:rsidR="00713B20" w:rsidRPr="00BD355E">
        <w:rPr>
          <w:sz w:val="22"/>
          <w:szCs w:val="22"/>
          <w:lang w:val="et-EE"/>
        </w:rPr>
        <w:t xml:space="preserve"> </w:t>
      </w:r>
      <w:r w:rsidRPr="00BD355E">
        <w:rPr>
          <w:sz w:val="22"/>
          <w:szCs w:val="22"/>
          <w:lang w:val="et-EE"/>
        </w:rPr>
        <w:t>garanteerib Teie poolt esitatud andmete täieliku konfidentsiaalsuse.</w:t>
      </w:r>
    </w:p>
    <w:p w14:paraId="264B8AA1" w14:textId="77777777" w:rsidR="00A73D4C" w:rsidRPr="00BD355E" w:rsidRDefault="00A73D4C" w:rsidP="00DB65E6">
      <w:pPr>
        <w:ind w:left="-1134" w:right="-283"/>
        <w:jc w:val="both"/>
        <w:rPr>
          <w:sz w:val="22"/>
          <w:szCs w:val="22"/>
          <w:lang w:val="et-EE"/>
        </w:rPr>
      </w:pPr>
      <w:r w:rsidRPr="00BD355E">
        <w:rPr>
          <w:sz w:val="22"/>
          <w:szCs w:val="22"/>
          <w:lang w:val="et-EE"/>
        </w:rPr>
        <w:t>- Oksjoni korraldaja jätab endale õiguse enne oksjoni algust kõr</w:t>
      </w:r>
      <w:r w:rsidR="00BD44DD" w:rsidRPr="00BD355E">
        <w:rPr>
          <w:sz w:val="22"/>
          <w:szCs w:val="22"/>
          <w:lang w:val="et-EE"/>
        </w:rPr>
        <w:t>valdada oksjonilt ükskõik millis</w:t>
      </w:r>
      <w:r w:rsidRPr="00BD355E">
        <w:rPr>
          <w:sz w:val="22"/>
          <w:szCs w:val="22"/>
          <w:lang w:val="et-EE"/>
        </w:rPr>
        <w:t>e töö</w:t>
      </w:r>
      <w:r w:rsidR="00577739" w:rsidRPr="00BD355E">
        <w:rPr>
          <w:sz w:val="22"/>
          <w:szCs w:val="22"/>
          <w:lang w:val="et-EE"/>
        </w:rPr>
        <w:t>, oksjonist loobuda või muuta oksjonil teatavaks tehtud tingimusi</w:t>
      </w:r>
      <w:r w:rsidRPr="00BD355E">
        <w:rPr>
          <w:sz w:val="22"/>
          <w:szCs w:val="22"/>
          <w:lang w:val="et-EE"/>
        </w:rPr>
        <w:t>.</w:t>
      </w:r>
      <w:r w:rsidR="00D369A3" w:rsidRPr="00BD355E">
        <w:rPr>
          <w:sz w:val="22"/>
          <w:szCs w:val="22"/>
          <w:lang w:val="et-EE"/>
        </w:rPr>
        <w:t xml:space="preserve"> Oksjoni korraldaja võib tagasi lükata kõik pakkumised. </w:t>
      </w:r>
    </w:p>
    <w:p w14:paraId="3B11FA76" w14:textId="77777777" w:rsidR="00A73D4C" w:rsidRPr="00BD355E" w:rsidRDefault="00A73D4C" w:rsidP="00DB65E6">
      <w:pPr>
        <w:ind w:left="-1134" w:right="-283"/>
        <w:jc w:val="both"/>
        <w:rPr>
          <w:sz w:val="22"/>
          <w:szCs w:val="22"/>
          <w:lang w:val="et-EE"/>
        </w:rPr>
      </w:pPr>
      <w:r w:rsidRPr="00BD355E">
        <w:rPr>
          <w:sz w:val="22"/>
          <w:szCs w:val="22"/>
          <w:lang w:val="et-EE"/>
        </w:rPr>
        <w:t>- Telefoni teel osalemise eelduseks on nõusolek eeltoodud tabelisse märgitava teose alghinnaga.</w:t>
      </w:r>
    </w:p>
    <w:p w14:paraId="3BC24EA5" w14:textId="77777777" w:rsidR="00A73D4C" w:rsidRPr="00BD355E" w:rsidRDefault="00A73D4C" w:rsidP="00DB65E6">
      <w:pPr>
        <w:ind w:left="-1134" w:right="-283"/>
        <w:jc w:val="both"/>
        <w:rPr>
          <w:sz w:val="22"/>
          <w:szCs w:val="22"/>
          <w:lang w:val="et-EE"/>
        </w:rPr>
      </w:pPr>
      <w:r w:rsidRPr="00BD355E">
        <w:rPr>
          <w:rStyle w:val="wystx11black"/>
          <w:sz w:val="22"/>
          <w:szCs w:val="22"/>
          <w:lang w:val="et-EE"/>
        </w:rPr>
        <w:t>- Kirjaliku pakkumise saab teha kas alghinnaga või vastavalt pakkuja otsusele kõrgemalt</w:t>
      </w:r>
      <w:r w:rsidRPr="00BD355E">
        <w:rPr>
          <w:sz w:val="22"/>
          <w:szCs w:val="22"/>
          <w:lang w:val="et-EE"/>
        </w:rPr>
        <w:t>.</w:t>
      </w:r>
      <w:r w:rsidR="00577739" w:rsidRPr="00BD355E">
        <w:rPr>
          <w:sz w:val="22"/>
          <w:szCs w:val="22"/>
          <w:lang w:val="et-EE"/>
        </w:rPr>
        <w:t xml:space="preserve"> </w:t>
      </w:r>
      <w:r w:rsidRPr="00BD355E">
        <w:rPr>
          <w:rStyle w:val="wystx11black"/>
          <w:sz w:val="22"/>
          <w:szCs w:val="22"/>
          <w:lang w:val="et-EE"/>
        </w:rPr>
        <w:t>Kirjalik pakkuja omandab teose võrdse konkurentsi alusel viimase fikseeritud hinnaga, mis võib jääda ka allapoole tema maksimaalset pakkumist.</w:t>
      </w:r>
      <w:r w:rsidR="00577739" w:rsidRPr="00BD355E">
        <w:rPr>
          <w:rStyle w:val="wystx11black"/>
          <w:sz w:val="22"/>
          <w:szCs w:val="22"/>
          <w:lang w:val="et-EE"/>
        </w:rPr>
        <w:t xml:space="preserve"> </w:t>
      </w:r>
      <w:r w:rsidRPr="00BD355E">
        <w:rPr>
          <w:sz w:val="22"/>
          <w:szCs w:val="22"/>
          <w:lang w:val="et-EE"/>
        </w:rPr>
        <w:t>Juhul kui on kaks sarnast kirjalikku pakkumist, võetakse aluseks esimesena laekunud pakkumine.</w:t>
      </w:r>
    </w:p>
    <w:p w14:paraId="284FD840" w14:textId="77777777" w:rsidR="00A73D4C" w:rsidRPr="00BD355E" w:rsidRDefault="00A73D4C" w:rsidP="00DB65E6">
      <w:pPr>
        <w:ind w:left="-1134" w:right="-283"/>
        <w:jc w:val="both"/>
        <w:rPr>
          <w:rStyle w:val="wystx11black"/>
          <w:sz w:val="22"/>
          <w:szCs w:val="22"/>
          <w:lang w:val="et-EE"/>
        </w:rPr>
      </w:pPr>
      <w:r w:rsidRPr="00BD355E">
        <w:rPr>
          <w:rStyle w:val="wystx11black"/>
          <w:sz w:val="22"/>
          <w:szCs w:val="22"/>
          <w:lang w:val="et-EE"/>
        </w:rPr>
        <w:t xml:space="preserve">- Oksjoni </w:t>
      </w:r>
      <w:r w:rsidR="00DB1C7F" w:rsidRPr="00BD355E">
        <w:rPr>
          <w:sz w:val="22"/>
          <w:szCs w:val="22"/>
          <w:lang w:val="et-EE"/>
        </w:rPr>
        <w:t xml:space="preserve">korraldaja </w:t>
      </w:r>
      <w:r w:rsidRPr="00BD355E">
        <w:rPr>
          <w:rStyle w:val="wystx11black"/>
          <w:sz w:val="22"/>
          <w:szCs w:val="22"/>
          <w:lang w:val="et-EE"/>
        </w:rPr>
        <w:t>tutvustab pakutavat teost, teatab pakkumise alghinna ja fikseerib kolmanda haamrilöögiga teose lõpphinna ning lahendab ainuisikuliselt kõik pakkumistega seonduvad küsimused.</w:t>
      </w:r>
      <w:r w:rsidR="00577739" w:rsidRPr="00BD355E">
        <w:rPr>
          <w:rStyle w:val="wystx11black"/>
          <w:sz w:val="22"/>
          <w:szCs w:val="22"/>
          <w:lang w:val="et-EE"/>
        </w:rPr>
        <w:t xml:space="preserve"> Pakkuja ei saa tehtud pakkumist tagasi võtta. Pakkuja ei saa nõuda oksjonil osalemise tõttu tehtud kulutuste hüvitamist. </w:t>
      </w:r>
      <w:r w:rsidR="00D369A3" w:rsidRPr="00BD355E">
        <w:rPr>
          <w:rStyle w:val="wystx11black"/>
          <w:sz w:val="22"/>
          <w:szCs w:val="22"/>
          <w:lang w:val="et-EE"/>
        </w:rPr>
        <w:t xml:space="preserve">Oksjoni korraldaja teeb </w:t>
      </w:r>
      <w:r w:rsidR="00BD44DD" w:rsidRPr="00BD355E">
        <w:rPr>
          <w:rStyle w:val="wystx11black"/>
          <w:sz w:val="22"/>
          <w:szCs w:val="22"/>
          <w:lang w:val="et-EE"/>
        </w:rPr>
        <w:t xml:space="preserve">ainuisikuliselt </w:t>
      </w:r>
      <w:r w:rsidR="00D369A3" w:rsidRPr="00BD355E">
        <w:rPr>
          <w:rStyle w:val="wystx11black"/>
          <w:sz w:val="22"/>
          <w:szCs w:val="22"/>
          <w:lang w:val="et-EE"/>
        </w:rPr>
        <w:t xml:space="preserve">otsuse selle kohta, kas pakkumine vastab oksjoni tingimustele. Kõikides küsimustes on oksjoni korraldaja tehtud otsus asjaosalistele siduv ja seda ei saa vaidlustada. </w:t>
      </w:r>
    </w:p>
    <w:p w14:paraId="1A27CD98" w14:textId="77777777" w:rsidR="00A73D4C" w:rsidRPr="00BD355E" w:rsidRDefault="00722E86" w:rsidP="00DB65E6">
      <w:pPr>
        <w:ind w:left="-1134" w:right="-283"/>
        <w:jc w:val="both"/>
        <w:rPr>
          <w:sz w:val="22"/>
          <w:szCs w:val="22"/>
          <w:lang w:val="et-EE"/>
        </w:rPr>
      </w:pPr>
      <w:r w:rsidRPr="00BD355E">
        <w:rPr>
          <w:rStyle w:val="wystx11black"/>
          <w:sz w:val="22"/>
          <w:szCs w:val="22"/>
          <w:lang w:val="et-EE"/>
        </w:rPr>
        <w:t>- Hinnasammud</w:t>
      </w:r>
      <w:r w:rsidR="0050444B" w:rsidRPr="00BD355E">
        <w:rPr>
          <w:rStyle w:val="wystx11black"/>
          <w:sz w:val="22"/>
          <w:szCs w:val="22"/>
          <w:lang w:val="et-EE"/>
        </w:rPr>
        <w:t xml:space="preserve">: </w:t>
      </w:r>
      <w:r w:rsidR="002E62AB" w:rsidRPr="00BD355E">
        <w:rPr>
          <w:rStyle w:val="wystx11black"/>
          <w:sz w:val="22"/>
          <w:szCs w:val="22"/>
          <w:lang w:val="et-EE"/>
        </w:rPr>
        <w:t>0</w:t>
      </w:r>
      <w:r w:rsidR="00045640" w:rsidRPr="00BD355E">
        <w:rPr>
          <w:rStyle w:val="st"/>
          <w:sz w:val="22"/>
          <w:szCs w:val="22"/>
          <w:lang w:val="et-EE"/>
        </w:rPr>
        <w:t>€</w:t>
      </w:r>
      <w:r w:rsidR="002A037E" w:rsidRPr="00BD355E">
        <w:rPr>
          <w:rStyle w:val="st"/>
          <w:sz w:val="22"/>
          <w:szCs w:val="22"/>
          <w:lang w:val="et-EE"/>
        </w:rPr>
        <w:t xml:space="preserve"> </w:t>
      </w:r>
      <w:r w:rsidR="0050444B" w:rsidRPr="00BD355E">
        <w:rPr>
          <w:rStyle w:val="wystx11black"/>
          <w:sz w:val="22"/>
          <w:szCs w:val="22"/>
          <w:lang w:val="et-EE"/>
        </w:rPr>
        <w:t>-</w:t>
      </w:r>
      <w:r w:rsidR="002A037E" w:rsidRPr="00BD355E">
        <w:rPr>
          <w:rStyle w:val="wystx11black"/>
          <w:sz w:val="22"/>
          <w:szCs w:val="22"/>
          <w:lang w:val="et-EE"/>
        </w:rPr>
        <w:t xml:space="preserve"> </w:t>
      </w:r>
      <w:r w:rsidR="00453609" w:rsidRPr="00BD355E">
        <w:rPr>
          <w:rStyle w:val="wystx11black"/>
          <w:sz w:val="22"/>
          <w:szCs w:val="22"/>
          <w:lang w:val="et-EE"/>
        </w:rPr>
        <w:t>500</w:t>
      </w:r>
      <w:r w:rsidR="002A037E" w:rsidRPr="00BD355E">
        <w:rPr>
          <w:rStyle w:val="st"/>
          <w:sz w:val="22"/>
          <w:szCs w:val="22"/>
          <w:lang w:val="et-EE"/>
        </w:rPr>
        <w:t>€;</w:t>
      </w:r>
      <w:r w:rsidR="002E62AB" w:rsidRPr="00BD355E">
        <w:rPr>
          <w:rStyle w:val="st"/>
          <w:sz w:val="22"/>
          <w:szCs w:val="22"/>
          <w:lang w:val="et-EE"/>
        </w:rPr>
        <w:t xml:space="preserve"> </w:t>
      </w:r>
      <w:r w:rsidR="002A037E" w:rsidRPr="00BD355E">
        <w:rPr>
          <w:rStyle w:val="st"/>
          <w:sz w:val="22"/>
          <w:szCs w:val="22"/>
          <w:lang w:val="et-EE"/>
        </w:rPr>
        <w:t>2</w:t>
      </w:r>
      <w:r w:rsidR="00783322">
        <w:rPr>
          <w:rStyle w:val="st"/>
          <w:sz w:val="22"/>
          <w:szCs w:val="22"/>
          <w:lang w:val="et-EE"/>
        </w:rPr>
        <w:t>5</w:t>
      </w:r>
      <w:r w:rsidR="00A9794F" w:rsidRPr="00BD355E">
        <w:rPr>
          <w:rStyle w:val="st"/>
          <w:sz w:val="22"/>
          <w:szCs w:val="22"/>
          <w:lang w:val="et-EE"/>
        </w:rPr>
        <w:t xml:space="preserve">€ </w:t>
      </w:r>
      <w:r w:rsidR="00453609" w:rsidRPr="00BD355E">
        <w:rPr>
          <w:rStyle w:val="st"/>
          <w:sz w:val="22"/>
          <w:szCs w:val="22"/>
          <w:lang w:val="et-EE"/>
        </w:rPr>
        <w:t>samm</w:t>
      </w:r>
      <w:r w:rsidR="00935B1C" w:rsidRPr="00BD355E">
        <w:rPr>
          <w:rStyle w:val="st"/>
          <w:sz w:val="22"/>
          <w:szCs w:val="22"/>
          <w:lang w:val="et-EE"/>
        </w:rPr>
        <w:t xml:space="preserve"> </w:t>
      </w:r>
      <w:r w:rsidR="00A9794F" w:rsidRPr="00BD355E">
        <w:rPr>
          <w:rStyle w:val="st"/>
          <w:sz w:val="22"/>
          <w:szCs w:val="22"/>
          <w:lang w:val="et-EE"/>
        </w:rPr>
        <w:t xml:space="preserve">: </w:t>
      </w:r>
      <w:r w:rsidR="00A9794F" w:rsidRPr="00BD355E">
        <w:rPr>
          <w:rStyle w:val="wystx11black"/>
          <w:sz w:val="22"/>
          <w:szCs w:val="22"/>
          <w:lang w:val="et-EE"/>
        </w:rPr>
        <w:t>50</w:t>
      </w:r>
      <w:r w:rsidR="003A6920" w:rsidRPr="00BD355E">
        <w:rPr>
          <w:rStyle w:val="wystx11black"/>
          <w:sz w:val="22"/>
          <w:szCs w:val="22"/>
          <w:lang w:val="et-EE"/>
        </w:rPr>
        <w:t>1</w:t>
      </w:r>
      <w:r w:rsidR="007D4EE8" w:rsidRPr="00BD355E">
        <w:rPr>
          <w:rStyle w:val="st"/>
          <w:sz w:val="22"/>
          <w:szCs w:val="22"/>
          <w:lang w:val="et-EE"/>
        </w:rPr>
        <w:t>€</w:t>
      </w:r>
      <w:r w:rsidR="00E479C3" w:rsidRPr="00BD355E">
        <w:rPr>
          <w:rStyle w:val="wystx11black"/>
          <w:sz w:val="22"/>
          <w:szCs w:val="22"/>
          <w:lang w:val="et-EE"/>
        </w:rPr>
        <w:t xml:space="preserve"> - </w:t>
      </w:r>
      <w:r w:rsidR="00453609" w:rsidRPr="00BD355E">
        <w:rPr>
          <w:rStyle w:val="wystx11black"/>
          <w:sz w:val="22"/>
          <w:szCs w:val="22"/>
          <w:lang w:val="et-EE"/>
        </w:rPr>
        <w:t>1</w:t>
      </w:r>
      <w:r w:rsidR="00783322">
        <w:rPr>
          <w:rStyle w:val="wystx11black"/>
          <w:sz w:val="22"/>
          <w:szCs w:val="22"/>
          <w:lang w:val="et-EE"/>
        </w:rPr>
        <w:t>5</w:t>
      </w:r>
      <w:r w:rsidR="00453609" w:rsidRPr="00BD355E">
        <w:rPr>
          <w:rStyle w:val="wystx11black"/>
          <w:sz w:val="22"/>
          <w:szCs w:val="22"/>
          <w:lang w:val="et-EE"/>
        </w:rPr>
        <w:t>00</w:t>
      </w:r>
      <w:r w:rsidR="00A9794F" w:rsidRPr="00BD355E">
        <w:rPr>
          <w:rStyle w:val="st"/>
          <w:sz w:val="22"/>
          <w:szCs w:val="22"/>
          <w:lang w:val="et-EE"/>
        </w:rPr>
        <w:t>€;</w:t>
      </w:r>
      <w:r w:rsidR="00453609" w:rsidRPr="00BD355E">
        <w:rPr>
          <w:rStyle w:val="st"/>
          <w:sz w:val="22"/>
          <w:szCs w:val="22"/>
          <w:lang w:val="et-EE"/>
        </w:rPr>
        <w:t xml:space="preserve"> </w:t>
      </w:r>
      <w:r w:rsidR="00783322">
        <w:rPr>
          <w:rStyle w:val="st"/>
          <w:sz w:val="22"/>
          <w:szCs w:val="22"/>
          <w:lang w:val="et-EE"/>
        </w:rPr>
        <w:t>50</w:t>
      </w:r>
      <w:r w:rsidR="007D4EE8" w:rsidRPr="00BD355E">
        <w:rPr>
          <w:rStyle w:val="st"/>
          <w:sz w:val="22"/>
          <w:szCs w:val="22"/>
          <w:lang w:val="et-EE"/>
        </w:rPr>
        <w:t>€ samm</w:t>
      </w:r>
      <w:r w:rsidR="00935B1C" w:rsidRPr="00BD355E">
        <w:rPr>
          <w:rStyle w:val="st"/>
          <w:sz w:val="22"/>
          <w:szCs w:val="22"/>
          <w:lang w:val="et-EE"/>
        </w:rPr>
        <w:t xml:space="preserve"> : 1</w:t>
      </w:r>
      <w:r w:rsidR="00783322">
        <w:rPr>
          <w:rStyle w:val="st"/>
          <w:sz w:val="22"/>
          <w:szCs w:val="22"/>
          <w:lang w:val="et-EE"/>
        </w:rPr>
        <w:t>5</w:t>
      </w:r>
      <w:r w:rsidR="00935B1C" w:rsidRPr="00BD355E">
        <w:rPr>
          <w:rStyle w:val="st"/>
          <w:sz w:val="22"/>
          <w:szCs w:val="22"/>
          <w:lang w:val="et-EE"/>
        </w:rPr>
        <w:t>0</w:t>
      </w:r>
      <w:r w:rsidR="003A6920" w:rsidRPr="00BD355E">
        <w:rPr>
          <w:rStyle w:val="st"/>
          <w:sz w:val="22"/>
          <w:szCs w:val="22"/>
          <w:lang w:val="et-EE"/>
        </w:rPr>
        <w:t>1</w:t>
      </w:r>
      <w:r w:rsidR="00935B1C" w:rsidRPr="00BD355E">
        <w:rPr>
          <w:rStyle w:val="st"/>
          <w:sz w:val="22"/>
          <w:szCs w:val="22"/>
          <w:lang w:val="et-EE"/>
        </w:rPr>
        <w:t xml:space="preserve">€ - </w:t>
      </w:r>
      <w:r w:rsidR="00783322">
        <w:rPr>
          <w:rStyle w:val="st"/>
          <w:sz w:val="22"/>
          <w:szCs w:val="22"/>
          <w:lang w:val="et-EE"/>
        </w:rPr>
        <w:t>4</w:t>
      </w:r>
      <w:r w:rsidR="00815E14" w:rsidRPr="00BD355E">
        <w:rPr>
          <w:rStyle w:val="st"/>
          <w:sz w:val="22"/>
          <w:szCs w:val="22"/>
          <w:lang w:val="et-EE"/>
        </w:rPr>
        <w:t>000€</w:t>
      </w:r>
      <w:r w:rsidR="008046D3" w:rsidRPr="00BD355E">
        <w:rPr>
          <w:rStyle w:val="st"/>
          <w:sz w:val="22"/>
          <w:szCs w:val="22"/>
          <w:lang w:val="et-EE"/>
        </w:rPr>
        <w:t xml:space="preserve">; </w:t>
      </w:r>
      <w:r w:rsidR="00783322">
        <w:rPr>
          <w:rStyle w:val="st"/>
          <w:sz w:val="22"/>
          <w:szCs w:val="22"/>
          <w:lang w:val="et-EE"/>
        </w:rPr>
        <w:t>10</w:t>
      </w:r>
      <w:r w:rsidR="008046D3" w:rsidRPr="00BD355E">
        <w:rPr>
          <w:rStyle w:val="st"/>
          <w:sz w:val="22"/>
          <w:szCs w:val="22"/>
          <w:lang w:val="et-EE"/>
        </w:rPr>
        <w:t xml:space="preserve">0€ samm : </w:t>
      </w:r>
      <w:r w:rsidR="00783322">
        <w:rPr>
          <w:rStyle w:val="st"/>
          <w:sz w:val="22"/>
          <w:szCs w:val="22"/>
          <w:lang w:val="et-EE"/>
        </w:rPr>
        <w:t>4</w:t>
      </w:r>
      <w:r w:rsidR="00F203CC" w:rsidRPr="00BD355E">
        <w:rPr>
          <w:rStyle w:val="st"/>
          <w:sz w:val="22"/>
          <w:szCs w:val="22"/>
          <w:lang w:val="et-EE"/>
        </w:rPr>
        <w:t>00</w:t>
      </w:r>
      <w:r w:rsidR="003A6920" w:rsidRPr="00BD355E">
        <w:rPr>
          <w:rStyle w:val="st"/>
          <w:sz w:val="22"/>
          <w:szCs w:val="22"/>
          <w:lang w:val="et-EE"/>
        </w:rPr>
        <w:t>1</w:t>
      </w:r>
      <w:r w:rsidR="00BF7305" w:rsidRPr="00BD355E">
        <w:rPr>
          <w:rStyle w:val="st"/>
          <w:sz w:val="22"/>
          <w:szCs w:val="22"/>
          <w:lang w:val="et-EE"/>
        </w:rPr>
        <w:t>€</w:t>
      </w:r>
      <w:r w:rsidR="00F203CC" w:rsidRPr="00BD355E">
        <w:rPr>
          <w:rStyle w:val="st"/>
          <w:sz w:val="22"/>
          <w:szCs w:val="22"/>
          <w:lang w:val="et-EE"/>
        </w:rPr>
        <w:t xml:space="preserve"> - </w:t>
      </w:r>
      <w:r w:rsidR="00783322">
        <w:rPr>
          <w:rStyle w:val="st"/>
          <w:sz w:val="22"/>
          <w:szCs w:val="22"/>
          <w:lang w:val="et-EE"/>
        </w:rPr>
        <w:t>7</w:t>
      </w:r>
      <w:r w:rsidR="007C6D36" w:rsidRPr="00BD355E">
        <w:rPr>
          <w:rStyle w:val="st"/>
          <w:sz w:val="22"/>
          <w:szCs w:val="22"/>
          <w:lang w:val="et-EE"/>
        </w:rPr>
        <w:t>000</w:t>
      </w:r>
      <w:r w:rsidR="00BF7305" w:rsidRPr="00BD355E">
        <w:rPr>
          <w:rStyle w:val="st"/>
          <w:sz w:val="22"/>
          <w:szCs w:val="22"/>
          <w:lang w:val="et-EE"/>
        </w:rPr>
        <w:t xml:space="preserve">€; </w:t>
      </w:r>
      <w:r w:rsidR="006C6FD5" w:rsidRPr="00BD355E">
        <w:rPr>
          <w:rStyle w:val="st"/>
          <w:sz w:val="22"/>
          <w:szCs w:val="22"/>
          <w:lang w:val="et-EE"/>
        </w:rPr>
        <w:t>2</w:t>
      </w:r>
      <w:r w:rsidR="00BF7305" w:rsidRPr="00BD355E">
        <w:rPr>
          <w:rStyle w:val="st"/>
          <w:sz w:val="22"/>
          <w:szCs w:val="22"/>
          <w:lang w:val="et-EE"/>
        </w:rPr>
        <w:t xml:space="preserve">00€ samm : </w:t>
      </w:r>
      <w:r w:rsidR="00783322">
        <w:rPr>
          <w:rStyle w:val="st"/>
          <w:sz w:val="22"/>
          <w:szCs w:val="22"/>
          <w:lang w:val="et-EE"/>
        </w:rPr>
        <w:t>7</w:t>
      </w:r>
      <w:r w:rsidR="00BF7305" w:rsidRPr="00BD355E">
        <w:rPr>
          <w:rStyle w:val="st"/>
          <w:sz w:val="22"/>
          <w:szCs w:val="22"/>
          <w:lang w:val="et-EE"/>
        </w:rPr>
        <w:t>00</w:t>
      </w:r>
      <w:r w:rsidR="003A6920" w:rsidRPr="00BD355E">
        <w:rPr>
          <w:rStyle w:val="st"/>
          <w:sz w:val="22"/>
          <w:szCs w:val="22"/>
          <w:lang w:val="et-EE"/>
        </w:rPr>
        <w:t>1</w:t>
      </w:r>
      <w:r w:rsidR="00BF7305" w:rsidRPr="00BD355E">
        <w:rPr>
          <w:rStyle w:val="st"/>
          <w:sz w:val="22"/>
          <w:szCs w:val="22"/>
          <w:lang w:val="et-EE"/>
        </w:rPr>
        <w:t xml:space="preserve">€ - </w:t>
      </w:r>
      <w:r w:rsidR="0006379F" w:rsidRPr="00BD355E">
        <w:rPr>
          <w:rStyle w:val="st"/>
          <w:sz w:val="22"/>
          <w:szCs w:val="22"/>
          <w:lang w:val="et-EE"/>
        </w:rPr>
        <w:t>1</w:t>
      </w:r>
      <w:r w:rsidR="00AE732A" w:rsidRPr="00BD355E">
        <w:rPr>
          <w:rStyle w:val="st"/>
          <w:sz w:val="22"/>
          <w:szCs w:val="22"/>
          <w:lang w:val="et-EE"/>
        </w:rPr>
        <w:t>1000€; 2</w:t>
      </w:r>
      <w:r w:rsidR="006C6FD5" w:rsidRPr="00BD355E">
        <w:rPr>
          <w:rStyle w:val="st"/>
          <w:sz w:val="22"/>
          <w:szCs w:val="22"/>
          <w:lang w:val="et-EE"/>
        </w:rPr>
        <w:t>5</w:t>
      </w:r>
      <w:r w:rsidR="00AE732A" w:rsidRPr="00BD355E">
        <w:rPr>
          <w:rStyle w:val="st"/>
          <w:sz w:val="22"/>
          <w:szCs w:val="22"/>
          <w:lang w:val="et-EE"/>
        </w:rPr>
        <w:t>0€</w:t>
      </w:r>
      <w:r w:rsidR="008616BB" w:rsidRPr="00BD355E">
        <w:rPr>
          <w:rStyle w:val="st"/>
          <w:sz w:val="22"/>
          <w:szCs w:val="22"/>
          <w:lang w:val="et-EE"/>
        </w:rPr>
        <w:t xml:space="preserve"> samm</w:t>
      </w:r>
      <w:r w:rsidR="00A11F98" w:rsidRPr="00BD355E">
        <w:rPr>
          <w:rStyle w:val="st"/>
          <w:sz w:val="22"/>
          <w:szCs w:val="22"/>
          <w:lang w:val="et-EE"/>
        </w:rPr>
        <w:t xml:space="preserve"> : </w:t>
      </w:r>
      <w:r w:rsidR="005C7D9E" w:rsidRPr="00BD355E">
        <w:rPr>
          <w:rStyle w:val="st"/>
          <w:sz w:val="22"/>
          <w:szCs w:val="22"/>
          <w:lang w:val="et-EE"/>
        </w:rPr>
        <w:t>1100</w:t>
      </w:r>
      <w:r w:rsidR="003A6920" w:rsidRPr="00BD355E">
        <w:rPr>
          <w:rStyle w:val="st"/>
          <w:sz w:val="22"/>
          <w:szCs w:val="22"/>
          <w:lang w:val="et-EE"/>
        </w:rPr>
        <w:t>1</w:t>
      </w:r>
      <w:r w:rsidR="005C7D9E" w:rsidRPr="00BD355E">
        <w:rPr>
          <w:rStyle w:val="st"/>
          <w:sz w:val="22"/>
          <w:szCs w:val="22"/>
          <w:lang w:val="et-EE"/>
        </w:rPr>
        <w:t xml:space="preserve">€ - </w:t>
      </w:r>
      <w:r w:rsidR="00783322">
        <w:rPr>
          <w:rStyle w:val="st"/>
          <w:sz w:val="22"/>
          <w:szCs w:val="22"/>
          <w:lang w:val="et-EE"/>
        </w:rPr>
        <w:t>3</w:t>
      </w:r>
      <w:r w:rsidR="005C7D9E" w:rsidRPr="00BD355E">
        <w:rPr>
          <w:rStyle w:val="st"/>
          <w:sz w:val="22"/>
          <w:szCs w:val="22"/>
          <w:lang w:val="et-EE"/>
        </w:rPr>
        <w:t>0000€</w:t>
      </w:r>
      <w:r w:rsidR="005856C5" w:rsidRPr="00BD355E">
        <w:rPr>
          <w:rStyle w:val="st"/>
          <w:sz w:val="22"/>
          <w:szCs w:val="22"/>
          <w:lang w:val="et-EE"/>
        </w:rPr>
        <w:t xml:space="preserve">; </w:t>
      </w:r>
      <w:r w:rsidR="00577068" w:rsidRPr="00BD355E">
        <w:rPr>
          <w:rStyle w:val="st"/>
          <w:sz w:val="22"/>
          <w:szCs w:val="22"/>
          <w:lang w:val="et-EE"/>
        </w:rPr>
        <w:t>50</w:t>
      </w:r>
      <w:r w:rsidR="005856C5" w:rsidRPr="00BD355E">
        <w:rPr>
          <w:rStyle w:val="st"/>
          <w:sz w:val="22"/>
          <w:szCs w:val="22"/>
          <w:lang w:val="et-EE"/>
        </w:rPr>
        <w:t xml:space="preserve">0€ samm : </w:t>
      </w:r>
      <w:r w:rsidR="00783322">
        <w:rPr>
          <w:rStyle w:val="st"/>
          <w:sz w:val="22"/>
          <w:szCs w:val="22"/>
          <w:lang w:val="et-EE"/>
        </w:rPr>
        <w:t>3</w:t>
      </w:r>
      <w:r w:rsidR="005856C5" w:rsidRPr="00BD355E">
        <w:rPr>
          <w:rStyle w:val="st"/>
          <w:sz w:val="22"/>
          <w:szCs w:val="22"/>
          <w:lang w:val="et-EE"/>
        </w:rPr>
        <w:t>000</w:t>
      </w:r>
      <w:r w:rsidR="003A6920" w:rsidRPr="00BD355E">
        <w:rPr>
          <w:rStyle w:val="st"/>
          <w:sz w:val="22"/>
          <w:szCs w:val="22"/>
          <w:lang w:val="et-EE"/>
        </w:rPr>
        <w:t>1</w:t>
      </w:r>
      <w:r w:rsidR="005856C5" w:rsidRPr="00BD355E">
        <w:rPr>
          <w:rStyle w:val="st"/>
          <w:sz w:val="22"/>
          <w:szCs w:val="22"/>
          <w:lang w:val="et-EE"/>
        </w:rPr>
        <w:t xml:space="preserve">€ - </w:t>
      </w:r>
      <w:r w:rsidR="00783322">
        <w:rPr>
          <w:rStyle w:val="st"/>
          <w:sz w:val="22"/>
          <w:szCs w:val="22"/>
          <w:lang w:val="et-EE"/>
        </w:rPr>
        <w:t>6</w:t>
      </w:r>
      <w:r w:rsidR="00DE654E" w:rsidRPr="00BD355E">
        <w:rPr>
          <w:rStyle w:val="st"/>
          <w:sz w:val="22"/>
          <w:szCs w:val="22"/>
          <w:lang w:val="et-EE"/>
        </w:rPr>
        <w:t xml:space="preserve">0000€; </w:t>
      </w:r>
      <w:r w:rsidR="00577068" w:rsidRPr="00BD355E">
        <w:rPr>
          <w:rStyle w:val="st"/>
          <w:sz w:val="22"/>
          <w:szCs w:val="22"/>
          <w:lang w:val="et-EE"/>
        </w:rPr>
        <w:t>10</w:t>
      </w:r>
      <w:r w:rsidR="00DE654E" w:rsidRPr="00BD355E">
        <w:rPr>
          <w:rStyle w:val="st"/>
          <w:sz w:val="22"/>
          <w:szCs w:val="22"/>
          <w:lang w:val="et-EE"/>
        </w:rPr>
        <w:t>00€ samm</w:t>
      </w:r>
      <w:r w:rsidR="008B3982" w:rsidRPr="00BD355E">
        <w:rPr>
          <w:rStyle w:val="st"/>
          <w:sz w:val="22"/>
          <w:szCs w:val="22"/>
          <w:lang w:val="et-EE"/>
        </w:rPr>
        <w:t xml:space="preserve"> </w:t>
      </w:r>
      <w:r w:rsidR="00783322" w:rsidRPr="00BD355E">
        <w:rPr>
          <w:rStyle w:val="st"/>
          <w:sz w:val="22"/>
          <w:szCs w:val="22"/>
          <w:lang w:val="et-EE"/>
        </w:rPr>
        <w:t xml:space="preserve">: </w:t>
      </w:r>
      <w:r w:rsidR="00783322">
        <w:rPr>
          <w:rStyle w:val="st"/>
          <w:sz w:val="22"/>
          <w:szCs w:val="22"/>
          <w:lang w:val="et-EE"/>
        </w:rPr>
        <w:t>6</w:t>
      </w:r>
      <w:r w:rsidR="00783322" w:rsidRPr="00BD355E">
        <w:rPr>
          <w:rStyle w:val="st"/>
          <w:sz w:val="22"/>
          <w:szCs w:val="22"/>
          <w:lang w:val="et-EE"/>
        </w:rPr>
        <w:t xml:space="preserve">0001€ - </w:t>
      </w:r>
      <w:r w:rsidR="00792850">
        <w:rPr>
          <w:rStyle w:val="st"/>
          <w:sz w:val="22"/>
          <w:szCs w:val="22"/>
          <w:lang w:val="et-EE"/>
        </w:rPr>
        <w:t>15</w:t>
      </w:r>
      <w:r w:rsidR="00783322" w:rsidRPr="00BD355E">
        <w:rPr>
          <w:rStyle w:val="st"/>
          <w:sz w:val="22"/>
          <w:szCs w:val="22"/>
          <w:lang w:val="et-EE"/>
        </w:rPr>
        <w:t xml:space="preserve">0000€; </w:t>
      </w:r>
      <w:r w:rsidR="00783322">
        <w:rPr>
          <w:rStyle w:val="st"/>
          <w:sz w:val="22"/>
          <w:szCs w:val="22"/>
          <w:lang w:val="et-EE"/>
        </w:rPr>
        <w:t>25</w:t>
      </w:r>
      <w:r w:rsidR="00783322" w:rsidRPr="00BD355E">
        <w:rPr>
          <w:rStyle w:val="st"/>
          <w:sz w:val="22"/>
          <w:szCs w:val="22"/>
          <w:lang w:val="et-EE"/>
        </w:rPr>
        <w:t xml:space="preserve">00€ samm </w:t>
      </w:r>
      <w:r w:rsidR="00BB749A" w:rsidRPr="00BD355E">
        <w:rPr>
          <w:rStyle w:val="st"/>
          <w:sz w:val="22"/>
          <w:szCs w:val="22"/>
          <w:lang w:val="et-EE"/>
        </w:rPr>
        <w:t xml:space="preserve">: </w:t>
      </w:r>
      <w:r w:rsidR="00BB749A">
        <w:rPr>
          <w:rStyle w:val="st"/>
          <w:sz w:val="22"/>
          <w:szCs w:val="22"/>
          <w:lang w:val="et-EE"/>
        </w:rPr>
        <w:t>150</w:t>
      </w:r>
      <w:r w:rsidR="00BB749A" w:rsidRPr="00BD355E">
        <w:rPr>
          <w:rStyle w:val="st"/>
          <w:sz w:val="22"/>
          <w:szCs w:val="22"/>
          <w:lang w:val="et-EE"/>
        </w:rPr>
        <w:t xml:space="preserve">001€ - </w:t>
      </w:r>
      <w:r w:rsidR="00BB749A">
        <w:rPr>
          <w:rStyle w:val="st"/>
          <w:sz w:val="22"/>
          <w:szCs w:val="22"/>
          <w:lang w:val="et-EE"/>
        </w:rPr>
        <w:t>30</w:t>
      </w:r>
      <w:r w:rsidR="00BB749A" w:rsidRPr="00BD355E">
        <w:rPr>
          <w:rStyle w:val="st"/>
          <w:sz w:val="22"/>
          <w:szCs w:val="22"/>
          <w:lang w:val="et-EE"/>
        </w:rPr>
        <w:t xml:space="preserve">0000€; </w:t>
      </w:r>
      <w:r w:rsidR="00BB749A">
        <w:rPr>
          <w:rStyle w:val="st"/>
          <w:sz w:val="22"/>
          <w:szCs w:val="22"/>
          <w:lang w:val="et-EE"/>
        </w:rPr>
        <w:t>50</w:t>
      </w:r>
      <w:r w:rsidR="00BB749A" w:rsidRPr="00BD355E">
        <w:rPr>
          <w:rStyle w:val="st"/>
          <w:sz w:val="22"/>
          <w:szCs w:val="22"/>
          <w:lang w:val="et-EE"/>
        </w:rPr>
        <w:t xml:space="preserve">00€ samm </w:t>
      </w:r>
      <w:r w:rsidR="008B3982" w:rsidRPr="00BD355E">
        <w:rPr>
          <w:rStyle w:val="st"/>
          <w:sz w:val="22"/>
          <w:szCs w:val="22"/>
          <w:lang w:val="et-EE"/>
        </w:rPr>
        <w:t xml:space="preserve">ja alates </w:t>
      </w:r>
      <w:r w:rsidR="00BB749A">
        <w:rPr>
          <w:rStyle w:val="st"/>
          <w:sz w:val="22"/>
          <w:szCs w:val="22"/>
          <w:lang w:val="et-EE"/>
        </w:rPr>
        <w:t>30</w:t>
      </w:r>
      <w:r w:rsidR="00792850">
        <w:rPr>
          <w:rStyle w:val="st"/>
          <w:sz w:val="22"/>
          <w:szCs w:val="22"/>
          <w:lang w:val="et-EE"/>
        </w:rPr>
        <w:t>0</w:t>
      </w:r>
      <w:r w:rsidR="008B3982" w:rsidRPr="00BD355E">
        <w:rPr>
          <w:rStyle w:val="st"/>
          <w:sz w:val="22"/>
          <w:szCs w:val="22"/>
          <w:lang w:val="et-EE"/>
        </w:rPr>
        <w:t>00</w:t>
      </w:r>
      <w:r w:rsidR="003A6920" w:rsidRPr="00BD355E">
        <w:rPr>
          <w:rStyle w:val="st"/>
          <w:sz w:val="22"/>
          <w:szCs w:val="22"/>
          <w:lang w:val="et-EE"/>
        </w:rPr>
        <w:t>1</w:t>
      </w:r>
      <w:r w:rsidR="00B6742E" w:rsidRPr="00BD355E">
        <w:rPr>
          <w:rStyle w:val="st"/>
          <w:sz w:val="22"/>
          <w:szCs w:val="22"/>
          <w:lang w:val="et-EE"/>
        </w:rPr>
        <w:t xml:space="preserve">€ on </w:t>
      </w:r>
      <w:r w:rsidR="00200646" w:rsidRPr="00BD355E">
        <w:rPr>
          <w:rStyle w:val="st"/>
          <w:sz w:val="22"/>
          <w:szCs w:val="22"/>
          <w:lang w:val="et-EE"/>
        </w:rPr>
        <w:t xml:space="preserve">samm </w:t>
      </w:r>
      <w:r w:rsidR="00BB749A">
        <w:rPr>
          <w:rStyle w:val="st"/>
          <w:sz w:val="22"/>
          <w:szCs w:val="22"/>
          <w:lang w:val="et-EE"/>
        </w:rPr>
        <w:t>10</w:t>
      </w:r>
      <w:r w:rsidR="00792850">
        <w:rPr>
          <w:rStyle w:val="st"/>
          <w:sz w:val="22"/>
          <w:szCs w:val="22"/>
          <w:lang w:val="et-EE"/>
        </w:rPr>
        <w:t>0</w:t>
      </w:r>
      <w:r w:rsidR="00577068" w:rsidRPr="00BD355E">
        <w:rPr>
          <w:rStyle w:val="st"/>
          <w:sz w:val="22"/>
          <w:szCs w:val="22"/>
          <w:lang w:val="et-EE"/>
        </w:rPr>
        <w:t>0</w:t>
      </w:r>
      <w:r w:rsidR="00200646" w:rsidRPr="00BD355E">
        <w:rPr>
          <w:rStyle w:val="st"/>
          <w:sz w:val="22"/>
          <w:szCs w:val="22"/>
          <w:lang w:val="et-EE"/>
        </w:rPr>
        <w:t>0€.</w:t>
      </w:r>
      <w:r w:rsidR="00200646" w:rsidRPr="00BD355E">
        <w:rPr>
          <w:sz w:val="22"/>
          <w:szCs w:val="22"/>
          <w:lang w:val="et-EE"/>
        </w:rPr>
        <w:t xml:space="preserve"> </w:t>
      </w:r>
      <w:r w:rsidR="00066247" w:rsidRPr="00BD355E">
        <w:rPr>
          <w:sz w:val="22"/>
          <w:szCs w:val="22"/>
          <w:lang w:val="et-EE"/>
        </w:rPr>
        <w:t>Oksjoni</w:t>
      </w:r>
      <w:r w:rsidR="00DB1C7F" w:rsidRPr="00BD355E">
        <w:rPr>
          <w:sz w:val="22"/>
          <w:szCs w:val="22"/>
          <w:lang w:val="et-EE"/>
        </w:rPr>
        <w:t xml:space="preserve"> korraldajal </w:t>
      </w:r>
      <w:r w:rsidR="00066247" w:rsidRPr="00BD355E">
        <w:rPr>
          <w:sz w:val="22"/>
          <w:szCs w:val="22"/>
          <w:lang w:val="et-EE"/>
        </w:rPr>
        <w:t>on vajadusel õigus teha muudatusi pakkumise sammu suuruses.</w:t>
      </w:r>
    </w:p>
    <w:p w14:paraId="0406F87E" w14:textId="6214B2BD" w:rsidR="00A73D4C" w:rsidRPr="00BD355E" w:rsidRDefault="00A73D4C" w:rsidP="00DB65E6">
      <w:pPr>
        <w:ind w:left="-1134" w:right="-283"/>
        <w:jc w:val="both"/>
        <w:rPr>
          <w:rStyle w:val="Strong"/>
          <w:b w:val="0"/>
          <w:bCs w:val="0"/>
          <w:sz w:val="22"/>
          <w:szCs w:val="22"/>
          <w:lang w:val="et-EE"/>
        </w:rPr>
      </w:pPr>
      <w:r w:rsidRPr="00BD355E">
        <w:rPr>
          <w:rStyle w:val="Strong"/>
          <w:b w:val="0"/>
          <w:bCs w:val="0"/>
          <w:sz w:val="22"/>
          <w:szCs w:val="22"/>
          <w:lang w:val="et-EE"/>
        </w:rPr>
        <w:t xml:space="preserve">- </w:t>
      </w:r>
      <w:r w:rsidRPr="00BD355E">
        <w:rPr>
          <w:rStyle w:val="Strong"/>
          <w:sz w:val="22"/>
          <w:szCs w:val="22"/>
          <w:lang w:val="et-EE"/>
        </w:rPr>
        <w:t xml:space="preserve">Oksjonilt ostetud teoste ostuhind koosneb “haamrihinnast”, millele lisandub </w:t>
      </w:r>
      <w:r w:rsidR="0003484D" w:rsidRPr="00BD355E">
        <w:rPr>
          <w:rStyle w:val="Strong"/>
          <w:sz w:val="22"/>
          <w:szCs w:val="22"/>
          <w:lang w:val="et-EE"/>
        </w:rPr>
        <w:t>1</w:t>
      </w:r>
      <w:r w:rsidR="00741408">
        <w:rPr>
          <w:rStyle w:val="Strong"/>
          <w:sz w:val="22"/>
          <w:szCs w:val="22"/>
          <w:lang w:val="et-EE"/>
        </w:rPr>
        <w:t>2</w:t>
      </w:r>
      <w:r w:rsidRPr="00BD355E">
        <w:rPr>
          <w:rStyle w:val="Strong"/>
          <w:sz w:val="22"/>
          <w:szCs w:val="22"/>
          <w:lang w:val="et-EE"/>
        </w:rPr>
        <w:t xml:space="preserve">% </w:t>
      </w:r>
      <w:r w:rsidRPr="00BD355E">
        <w:rPr>
          <w:rStyle w:val="Strong"/>
          <w:i/>
          <w:iCs/>
          <w:sz w:val="22"/>
          <w:szCs w:val="22"/>
          <w:lang w:val="et-EE"/>
        </w:rPr>
        <w:t>“buyer's premium”</w:t>
      </w:r>
      <w:r w:rsidRPr="00BD355E">
        <w:rPr>
          <w:rStyle w:val="Strong"/>
          <w:sz w:val="22"/>
          <w:szCs w:val="22"/>
          <w:lang w:val="et-EE"/>
        </w:rPr>
        <w:t>, mis lisandub hinnale ka juhul</w:t>
      </w:r>
      <w:r w:rsidR="00577739" w:rsidRPr="00BD355E">
        <w:rPr>
          <w:rStyle w:val="Strong"/>
          <w:sz w:val="22"/>
          <w:szCs w:val="22"/>
          <w:lang w:val="et-EE"/>
        </w:rPr>
        <w:t>,</w:t>
      </w:r>
      <w:r w:rsidRPr="00BD355E">
        <w:rPr>
          <w:rStyle w:val="Strong"/>
          <w:sz w:val="22"/>
          <w:szCs w:val="22"/>
          <w:lang w:val="et-EE"/>
        </w:rPr>
        <w:t xml:space="preserve"> kui haamrihinnaks on teose alghind.</w:t>
      </w:r>
      <w:r w:rsidR="00457BFB" w:rsidRPr="00BD355E">
        <w:rPr>
          <w:rStyle w:val="Strong"/>
          <w:sz w:val="22"/>
          <w:szCs w:val="22"/>
          <w:lang w:val="et-EE"/>
        </w:rPr>
        <w:t xml:space="preserve"> </w:t>
      </w:r>
    </w:p>
    <w:p w14:paraId="1A77BD10" w14:textId="77777777" w:rsidR="00577739" w:rsidRPr="00BD355E" w:rsidRDefault="00A73D4C" w:rsidP="00DB65E6">
      <w:pPr>
        <w:ind w:left="-1134" w:right="-283"/>
        <w:jc w:val="both"/>
        <w:rPr>
          <w:b/>
          <w:bCs/>
          <w:sz w:val="22"/>
          <w:szCs w:val="22"/>
          <w:lang w:val="et-EE"/>
        </w:rPr>
      </w:pPr>
      <w:r w:rsidRPr="00BD355E">
        <w:rPr>
          <w:sz w:val="22"/>
          <w:szCs w:val="22"/>
          <w:lang w:val="et-EE"/>
        </w:rPr>
        <w:t xml:space="preserve">- </w:t>
      </w:r>
      <w:r w:rsidR="00577739" w:rsidRPr="00BD355E">
        <w:rPr>
          <w:sz w:val="22"/>
          <w:szCs w:val="22"/>
          <w:lang w:val="et-EE"/>
        </w:rPr>
        <w:t xml:space="preserve">Haamrilöögiga loetakse </w:t>
      </w:r>
      <w:r w:rsidR="00BD44DD" w:rsidRPr="00BD355E">
        <w:rPr>
          <w:sz w:val="22"/>
          <w:szCs w:val="22"/>
          <w:lang w:val="et-EE"/>
        </w:rPr>
        <w:t xml:space="preserve">parima pakkujaga </w:t>
      </w:r>
      <w:r w:rsidR="00577739" w:rsidRPr="00BD355E">
        <w:rPr>
          <w:sz w:val="22"/>
          <w:szCs w:val="22"/>
          <w:lang w:val="et-EE"/>
        </w:rPr>
        <w:t xml:space="preserve">teose müügileping sõlmituks ning pakkuja </w:t>
      </w:r>
      <w:r w:rsidRPr="00BD355E">
        <w:rPr>
          <w:sz w:val="22"/>
          <w:szCs w:val="22"/>
          <w:lang w:val="et-EE"/>
        </w:rPr>
        <w:t>garanteeri</w:t>
      </w:r>
      <w:r w:rsidR="00577739" w:rsidRPr="00BD355E">
        <w:rPr>
          <w:sz w:val="22"/>
          <w:szCs w:val="22"/>
          <w:lang w:val="et-EE"/>
        </w:rPr>
        <w:t xml:space="preserve">b </w:t>
      </w:r>
      <w:r w:rsidRPr="00BD355E">
        <w:rPr>
          <w:sz w:val="22"/>
          <w:szCs w:val="22"/>
          <w:lang w:val="et-EE"/>
        </w:rPr>
        <w:t xml:space="preserve">ostetud teos(t)e eest </w:t>
      </w:r>
      <w:r w:rsidR="00577739" w:rsidRPr="00BD355E">
        <w:rPr>
          <w:sz w:val="22"/>
          <w:szCs w:val="22"/>
          <w:lang w:val="et-EE"/>
        </w:rPr>
        <w:t xml:space="preserve">haamrihinna ja </w:t>
      </w:r>
      <w:r w:rsidR="00577739" w:rsidRPr="00BD355E">
        <w:rPr>
          <w:rStyle w:val="Strong"/>
          <w:b w:val="0"/>
          <w:iCs/>
          <w:sz w:val="22"/>
          <w:szCs w:val="22"/>
          <w:lang w:val="et-EE"/>
        </w:rPr>
        <w:t>buyer's premium</w:t>
      </w:r>
      <w:r w:rsidR="00577739" w:rsidRPr="00BD355E">
        <w:rPr>
          <w:rStyle w:val="Strong"/>
          <w:i/>
          <w:iCs/>
          <w:sz w:val="22"/>
          <w:szCs w:val="22"/>
          <w:lang w:val="et-EE"/>
        </w:rPr>
        <w:t xml:space="preserve"> </w:t>
      </w:r>
      <w:r w:rsidRPr="00BD355E">
        <w:rPr>
          <w:sz w:val="22"/>
          <w:szCs w:val="22"/>
          <w:lang w:val="et-EE"/>
        </w:rPr>
        <w:t xml:space="preserve">tasumise </w:t>
      </w:r>
      <w:r w:rsidR="00DB1C7F" w:rsidRPr="00BD355E">
        <w:rPr>
          <w:sz w:val="22"/>
          <w:szCs w:val="22"/>
          <w:lang w:val="et-EE"/>
        </w:rPr>
        <w:t xml:space="preserve">oksjoni korraldajale </w:t>
      </w:r>
      <w:r w:rsidRPr="00BD355E">
        <w:rPr>
          <w:sz w:val="22"/>
          <w:szCs w:val="22"/>
          <w:lang w:val="et-EE"/>
        </w:rPr>
        <w:t xml:space="preserve">5 </w:t>
      </w:r>
      <w:r w:rsidR="00D1637C" w:rsidRPr="00BD355E">
        <w:rPr>
          <w:sz w:val="22"/>
          <w:szCs w:val="22"/>
          <w:lang w:val="et-EE"/>
        </w:rPr>
        <w:t>kalendri</w:t>
      </w:r>
      <w:r w:rsidRPr="00BD355E">
        <w:rPr>
          <w:sz w:val="22"/>
          <w:szCs w:val="22"/>
          <w:lang w:val="et-EE"/>
        </w:rPr>
        <w:t xml:space="preserve">päeva jooksul pärast oksjoni toimumise kuupäeva, </w:t>
      </w:r>
      <w:r w:rsidR="00577739" w:rsidRPr="00BD355E">
        <w:rPr>
          <w:sz w:val="22"/>
          <w:szCs w:val="22"/>
          <w:lang w:val="et-EE"/>
        </w:rPr>
        <w:t>tasumisega viivitamisel arvestatakse juurde viivis 0,</w:t>
      </w:r>
      <w:r w:rsidR="00D1637C" w:rsidRPr="00BD355E">
        <w:rPr>
          <w:sz w:val="22"/>
          <w:szCs w:val="22"/>
          <w:lang w:val="et-EE"/>
        </w:rPr>
        <w:t>5</w:t>
      </w:r>
      <w:r w:rsidR="00577739" w:rsidRPr="00BD355E">
        <w:rPr>
          <w:sz w:val="22"/>
          <w:szCs w:val="22"/>
          <w:lang w:val="et-EE"/>
        </w:rPr>
        <w:t>% ostetud teos(t)e eest tasumisele kuuluvast summast päevas</w:t>
      </w:r>
      <w:r w:rsidR="00D369A3" w:rsidRPr="00BD355E">
        <w:rPr>
          <w:sz w:val="22"/>
          <w:szCs w:val="22"/>
          <w:lang w:val="et-EE"/>
        </w:rPr>
        <w:t xml:space="preserve"> iga tasumisega viivitatud päeva eest</w:t>
      </w:r>
      <w:r w:rsidRPr="00BD355E">
        <w:rPr>
          <w:sz w:val="22"/>
          <w:szCs w:val="22"/>
          <w:lang w:val="et-EE"/>
        </w:rPr>
        <w:t>.</w:t>
      </w:r>
    </w:p>
    <w:p w14:paraId="7E9CC6A1" w14:textId="77777777" w:rsidR="00A73D4C" w:rsidRPr="00BD355E" w:rsidRDefault="007337F9" w:rsidP="00DB65E6">
      <w:pPr>
        <w:ind w:left="-1134" w:right="-283"/>
        <w:jc w:val="both"/>
        <w:rPr>
          <w:rStyle w:val="wystx11black"/>
          <w:sz w:val="22"/>
          <w:szCs w:val="22"/>
          <w:lang w:val="et-EE"/>
        </w:rPr>
      </w:pPr>
      <w:r w:rsidRPr="00BD355E">
        <w:rPr>
          <w:b/>
          <w:bCs/>
          <w:sz w:val="22"/>
          <w:szCs w:val="22"/>
          <w:lang w:val="et-EE"/>
        </w:rPr>
        <w:t>-</w:t>
      </w:r>
      <w:r w:rsidR="00A73D4C" w:rsidRPr="00BD355E">
        <w:rPr>
          <w:rStyle w:val="wystx11black"/>
          <w:sz w:val="22"/>
          <w:szCs w:val="22"/>
          <w:lang w:val="et-EE"/>
        </w:rPr>
        <w:t>Oksjonilt ostetud teos(t)e eest saab tasuda arve alusel nii sularahas kui ka ülekandega. Ülekandega tasumisel saab ostja teose kätte kohe pärast raha laekumist oksjoni</w:t>
      </w:r>
      <w:r w:rsidR="00DB1C7F" w:rsidRPr="00BD355E">
        <w:rPr>
          <w:rStyle w:val="wystx11black"/>
          <w:sz w:val="22"/>
          <w:szCs w:val="22"/>
          <w:lang w:val="et-EE"/>
        </w:rPr>
        <w:t xml:space="preserve"> </w:t>
      </w:r>
      <w:r w:rsidR="00A73D4C" w:rsidRPr="00BD355E">
        <w:rPr>
          <w:rStyle w:val="wystx11black"/>
          <w:sz w:val="22"/>
          <w:szCs w:val="22"/>
          <w:lang w:val="et-EE"/>
        </w:rPr>
        <w:t>korraldaja pangakontole.</w:t>
      </w:r>
      <w:r w:rsidR="00076B1B" w:rsidRPr="00BD355E">
        <w:rPr>
          <w:rStyle w:val="wystx11black"/>
          <w:sz w:val="22"/>
          <w:szCs w:val="22"/>
          <w:lang w:val="et-EE"/>
        </w:rPr>
        <w:t xml:space="preserve"> </w:t>
      </w:r>
    </w:p>
    <w:p w14:paraId="5F7D1B0D" w14:textId="77777777" w:rsidR="008C0082" w:rsidRPr="00BD355E" w:rsidRDefault="007337F9" w:rsidP="00DB65E6">
      <w:pPr>
        <w:ind w:left="-1134" w:right="-283"/>
        <w:jc w:val="both"/>
        <w:rPr>
          <w:sz w:val="22"/>
          <w:szCs w:val="22"/>
          <w:lang w:val="et-EE"/>
        </w:rPr>
      </w:pPr>
      <w:bookmarkStart w:id="2" w:name="_Hlk74829878"/>
      <w:r w:rsidRPr="00BD355E">
        <w:rPr>
          <w:b/>
          <w:bCs/>
          <w:sz w:val="22"/>
          <w:szCs w:val="22"/>
          <w:lang w:val="et-EE"/>
        </w:rPr>
        <w:t>-</w:t>
      </w:r>
      <w:r w:rsidR="008C0082" w:rsidRPr="00BD355E">
        <w:rPr>
          <w:sz w:val="22"/>
          <w:szCs w:val="22"/>
          <w:lang w:val="et-EE"/>
        </w:rPr>
        <w:t xml:space="preserve"> Oksjoni korraldajal on õigus jätta müügileping täitmata ja sellest ühepoolselt viivitamata ning põhjendusi esitamata sanktsioonideta taganeda, kui ostja ei esita oksjoni korraldajale viimase nõudmisel viivitamata tema kohta käivaid dokumente ja/või andmeid ja/või kinnitusi, mida oksjoni korraldaja on kohustatud nõudma tõukuvalt oma rahapesu ja terrorismi rahastamise tõkestamise seadusest tulenevate nõuete täitmiseks, või kui ostja ei vasta oksjoni korraldaja riskiisule või ei ole ärisuhte jätkamine võimalik mõnel muul nimetatud seaduses sätestatud alusel.</w:t>
      </w:r>
    </w:p>
    <w:p w14:paraId="5D83B8A2" w14:textId="77777777" w:rsidR="00607D83" w:rsidRPr="00BD355E" w:rsidRDefault="00607D83" w:rsidP="00DB65E6">
      <w:pPr>
        <w:ind w:left="-1134" w:right="-283"/>
        <w:jc w:val="both"/>
        <w:rPr>
          <w:rStyle w:val="wystx11black"/>
          <w:sz w:val="22"/>
          <w:szCs w:val="22"/>
          <w:lang w:val="et-EE"/>
        </w:rPr>
      </w:pPr>
      <w:r w:rsidRPr="00BD355E">
        <w:rPr>
          <w:b/>
          <w:bCs/>
          <w:sz w:val="22"/>
          <w:szCs w:val="22"/>
          <w:lang w:val="et-EE"/>
        </w:rPr>
        <w:t>-</w:t>
      </w:r>
      <w:r w:rsidRPr="00BD355E">
        <w:rPr>
          <w:rStyle w:val="wystx11black"/>
          <w:sz w:val="22"/>
          <w:szCs w:val="22"/>
          <w:lang w:val="et-EE"/>
        </w:rPr>
        <w:t xml:space="preserve"> Oksjoni korraldaja kasutab, säilitab, kogub ja töötleb ostjaga otseselt seotud füüsiliste isikute (nt esindajate ja töötajate) isikuandmeid vastavalt isikuandmete kaitse</w:t>
      </w:r>
      <w:r w:rsidR="00BB45C2" w:rsidRPr="00BD355E">
        <w:rPr>
          <w:rStyle w:val="wystx11black"/>
          <w:sz w:val="22"/>
          <w:szCs w:val="22"/>
          <w:lang w:val="et-EE"/>
        </w:rPr>
        <w:t xml:space="preserve">t reguleerivatele </w:t>
      </w:r>
      <w:r w:rsidR="000F3292" w:rsidRPr="00BD355E">
        <w:rPr>
          <w:rStyle w:val="wystx11black"/>
          <w:sz w:val="22"/>
          <w:szCs w:val="22"/>
          <w:lang w:val="et-EE"/>
        </w:rPr>
        <w:t xml:space="preserve">õigusaktidele </w:t>
      </w:r>
      <w:r w:rsidRPr="00BD355E">
        <w:rPr>
          <w:rStyle w:val="wystx11black"/>
          <w:sz w:val="22"/>
          <w:szCs w:val="22"/>
          <w:lang w:val="et-EE"/>
        </w:rPr>
        <w:t>müügilepingu täitmise eesmärgil, sealhulgas kuid mitte ainult raamatupidamis- ja arveldussüsteemide haldamiseks ja</w:t>
      </w:r>
      <w:r w:rsidR="003362C5" w:rsidRPr="00BD355E">
        <w:rPr>
          <w:rStyle w:val="wystx11black"/>
          <w:sz w:val="22"/>
          <w:szCs w:val="22"/>
          <w:lang w:val="et-EE"/>
        </w:rPr>
        <w:t xml:space="preserve"> rahapesu ja terrorismi rahastamise tõkestamise seadusest tulenevate nõuete täitmiseks</w:t>
      </w:r>
      <w:r w:rsidR="007971D0" w:rsidRPr="00BD355E">
        <w:rPr>
          <w:rStyle w:val="wystx11black"/>
          <w:sz w:val="22"/>
          <w:szCs w:val="22"/>
          <w:lang w:val="et-EE"/>
        </w:rPr>
        <w:t xml:space="preserve"> ning</w:t>
      </w:r>
      <w:r w:rsidRPr="00BD355E">
        <w:rPr>
          <w:rStyle w:val="wystx11black"/>
          <w:sz w:val="22"/>
          <w:szCs w:val="22"/>
          <w:lang w:val="et-EE"/>
        </w:rPr>
        <w:t xml:space="preserve"> oma sisemiste informatsioonisüsteemide säilitamiseks</w:t>
      </w:r>
      <w:r w:rsidR="003A217B" w:rsidRPr="00BD355E">
        <w:rPr>
          <w:rStyle w:val="wystx11black"/>
          <w:sz w:val="22"/>
          <w:szCs w:val="22"/>
          <w:lang w:val="et-EE"/>
        </w:rPr>
        <w:t xml:space="preserve">. </w:t>
      </w:r>
      <w:r w:rsidRPr="00BD355E">
        <w:rPr>
          <w:rStyle w:val="wystx11black"/>
          <w:sz w:val="22"/>
          <w:szCs w:val="22"/>
          <w:lang w:val="et-EE"/>
        </w:rPr>
        <w:t>Füüsilistel isikutel, kelle isikuandmeid oksjoni korraldaja töötleb, on vastavalt seadusele õigus hankida informatsiooni oksjoni korraldaja poolt töödeldavate isikuandmete kohta ning nõuda oksjoni korraldajalt nende isikuandmete kustutamist ja</w:t>
      </w:r>
      <w:r w:rsidR="00BB45C2" w:rsidRPr="00BD355E">
        <w:rPr>
          <w:rStyle w:val="wystx11black"/>
          <w:sz w:val="22"/>
          <w:szCs w:val="22"/>
          <w:lang w:val="et-EE"/>
        </w:rPr>
        <w:t>/või</w:t>
      </w:r>
      <w:r w:rsidRPr="00BD355E">
        <w:rPr>
          <w:rStyle w:val="wystx11black"/>
          <w:sz w:val="22"/>
          <w:szCs w:val="22"/>
          <w:lang w:val="et-EE"/>
        </w:rPr>
        <w:t xml:space="preserve"> korrigeerimist. </w:t>
      </w:r>
      <w:r w:rsidR="003A217B" w:rsidRPr="00BD355E">
        <w:rPr>
          <w:rStyle w:val="wystx11black"/>
          <w:sz w:val="22"/>
          <w:szCs w:val="22"/>
          <w:lang w:val="et-EE"/>
        </w:rPr>
        <w:t xml:space="preserve">Oksjoni korraldaja võib </w:t>
      </w:r>
      <w:r w:rsidR="00580D64" w:rsidRPr="00BD355E">
        <w:rPr>
          <w:rStyle w:val="wystx11black"/>
          <w:sz w:val="22"/>
          <w:szCs w:val="22"/>
          <w:lang w:val="et-EE"/>
        </w:rPr>
        <w:t xml:space="preserve">registreerunu või temaga </w:t>
      </w:r>
      <w:r w:rsidR="003A217B" w:rsidRPr="00BD355E">
        <w:rPr>
          <w:rStyle w:val="wystx11black"/>
          <w:sz w:val="22"/>
          <w:szCs w:val="22"/>
          <w:lang w:val="et-EE"/>
        </w:rPr>
        <w:t xml:space="preserve">otseselt seotud isikute (nt esindajate ja töötajate) kohta </w:t>
      </w:r>
      <w:r w:rsidR="00625283" w:rsidRPr="00BD355E">
        <w:rPr>
          <w:rStyle w:val="wystx11black"/>
          <w:sz w:val="22"/>
          <w:szCs w:val="22"/>
          <w:lang w:val="et-EE"/>
        </w:rPr>
        <w:t xml:space="preserve">käivat informatsiooni edastada </w:t>
      </w:r>
      <w:r w:rsidR="003A217B" w:rsidRPr="00BD355E">
        <w:rPr>
          <w:rStyle w:val="wystx11black"/>
          <w:sz w:val="22"/>
          <w:szCs w:val="22"/>
          <w:lang w:val="et-EE"/>
        </w:rPr>
        <w:t>kolmandatele osapooltele, kui selline informatsioon on nõutav ostjaga sõlmitud müügilepingu täitmiseks ja ulatuses, mis on vajalik selle eesmärgi saavutamiseks.</w:t>
      </w:r>
    </w:p>
    <w:bookmarkEnd w:id="1"/>
    <w:bookmarkEnd w:id="2"/>
    <w:p w14:paraId="214F02CF" w14:textId="77777777" w:rsidR="00852F43" w:rsidRPr="00B43A93" w:rsidRDefault="00852F43" w:rsidP="00DB65E6">
      <w:pPr>
        <w:ind w:left="-1134" w:right="-283"/>
        <w:jc w:val="both"/>
        <w:rPr>
          <w:b/>
          <w:bCs/>
          <w:sz w:val="20"/>
          <w:szCs w:val="20"/>
          <w:lang w:val="et-EE"/>
        </w:rPr>
      </w:pPr>
    </w:p>
    <w:p w14:paraId="6F2B7E83" w14:textId="77777777" w:rsidR="00AA3F3B" w:rsidRDefault="00AA3F3B" w:rsidP="00577739">
      <w:pPr>
        <w:ind w:left="-1260" w:right="-1054"/>
        <w:jc w:val="both"/>
        <w:rPr>
          <w:rStyle w:val="wystx11black"/>
          <w:sz w:val="12"/>
          <w:szCs w:val="12"/>
          <w:lang w:val="et-EE"/>
        </w:rPr>
      </w:pPr>
    </w:p>
    <w:p w14:paraId="72A15415" w14:textId="77777777" w:rsidR="007240A7" w:rsidRDefault="007240A7" w:rsidP="00577739">
      <w:pPr>
        <w:ind w:left="-1260" w:right="-1054"/>
        <w:jc w:val="both"/>
        <w:rPr>
          <w:rStyle w:val="wystx11black"/>
          <w:sz w:val="12"/>
          <w:szCs w:val="12"/>
          <w:lang w:val="et-EE"/>
        </w:rPr>
      </w:pPr>
    </w:p>
    <w:p w14:paraId="3223AA6F" w14:textId="77777777" w:rsidR="007240A7" w:rsidRPr="00B43A93" w:rsidRDefault="007240A7" w:rsidP="00577739">
      <w:pPr>
        <w:ind w:left="-1260" w:right="-1054"/>
        <w:jc w:val="both"/>
        <w:rPr>
          <w:rStyle w:val="wystx11black"/>
          <w:sz w:val="12"/>
          <w:szCs w:val="12"/>
          <w:lang w:val="et-EE"/>
        </w:rPr>
      </w:pPr>
    </w:p>
    <w:p w14:paraId="1D4E2118" w14:textId="77777777" w:rsidR="00A73D4C" w:rsidRPr="00B43A93" w:rsidRDefault="00A73D4C">
      <w:pPr>
        <w:pStyle w:val="BodyTextIndent2"/>
        <w:ind w:left="0" w:right="-514"/>
        <w:rPr>
          <w:rStyle w:val="wystx11black"/>
          <w:sz w:val="4"/>
        </w:rPr>
      </w:pPr>
    </w:p>
    <w:p w14:paraId="5958551B" w14:textId="77777777" w:rsidR="00A73D4C" w:rsidRPr="00B43A93" w:rsidRDefault="00A73D4C" w:rsidP="00FD0F9D">
      <w:pPr>
        <w:pStyle w:val="BodyTextIndent2"/>
        <w:ind w:left="0" w:right="-514"/>
        <w:rPr>
          <w:rStyle w:val="Strong"/>
          <w:color w:val="FF0000"/>
          <w:sz w:val="2"/>
          <w:szCs w:val="2"/>
        </w:rPr>
      </w:pPr>
    </w:p>
    <w:tbl>
      <w:tblPr>
        <w:tblW w:w="10778" w:type="dxa"/>
        <w:jc w:val="center"/>
        <w:tblLook w:val="0000" w:firstRow="0" w:lastRow="0" w:firstColumn="0" w:lastColumn="0" w:noHBand="0" w:noVBand="0"/>
      </w:tblPr>
      <w:tblGrid>
        <w:gridCol w:w="3169"/>
        <w:gridCol w:w="4481"/>
        <w:gridCol w:w="990"/>
        <w:gridCol w:w="2138"/>
      </w:tblGrid>
      <w:tr w:rsidR="00A73D4C" w:rsidRPr="00E269C0" w14:paraId="2400F231" w14:textId="77777777" w:rsidTr="007240A7">
        <w:trPr>
          <w:cantSplit/>
          <w:trHeight w:val="243"/>
          <w:jc w:val="center"/>
        </w:trPr>
        <w:tc>
          <w:tcPr>
            <w:tcW w:w="10778" w:type="dxa"/>
            <w:gridSpan w:val="4"/>
          </w:tcPr>
          <w:p w14:paraId="2CC5E046" w14:textId="77777777" w:rsidR="00713B20" w:rsidRPr="00B43A93" w:rsidRDefault="00A73D4C" w:rsidP="00DB1C7F">
            <w:pPr>
              <w:pStyle w:val="BodyText3"/>
              <w:spacing w:after="120"/>
              <w:rPr>
                <w:color w:val="auto"/>
                <w:sz w:val="21"/>
                <w:szCs w:val="21"/>
                <w:lang w:val="et-EE"/>
              </w:rPr>
            </w:pPr>
            <w:r w:rsidRPr="00B43A93">
              <w:rPr>
                <w:color w:val="auto"/>
                <w:sz w:val="21"/>
                <w:szCs w:val="21"/>
                <w:lang w:val="et-EE"/>
              </w:rPr>
              <w:t>Kinnitan eelpool esitatud andmete õigsust ja nõustun</w:t>
            </w:r>
            <w:r w:rsidR="00F700C6" w:rsidRPr="00B43A93">
              <w:rPr>
                <w:color w:val="auto"/>
                <w:sz w:val="21"/>
                <w:szCs w:val="21"/>
                <w:lang w:val="et-EE"/>
              </w:rPr>
              <w:t xml:space="preserve"> käesoleval</w:t>
            </w:r>
            <w:r w:rsidRPr="00B43A93">
              <w:rPr>
                <w:color w:val="auto"/>
                <w:sz w:val="21"/>
                <w:szCs w:val="21"/>
                <w:lang w:val="et-EE"/>
              </w:rPr>
              <w:t xml:space="preserve"> </w:t>
            </w:r>
            <w:r w:rsidR="00D369A3" w:rsidRPr="00B43A93">
              <w:rPr>
                <w:color w:val="auto"/>
                <w:sz w:val="21"/>
                <w:szCs w:val="21"/>
                <w:lang w:val="et-EE"/>
              </w:rPr>
              <w:t xml:space="preserve">registreerimislehel kajastatud </w:t>
            </w:r>
            <w:r w:rsidRPr="00B43A93">
              <w:rPr>
                <w:color w:val="auto"/>
                <w:sz w:val="21"/>
                <w:szCs w:val="21"/>
                <w:lang w:val="et-EE"/>
              </w:rPr>
              <w:t xml:space="preserve">tingimustega </w:t>
            </w:r>
          </w:p>
          <w:p w14:paraId="3E39B3BF" w14:textId="77777777" w:rsidR="00A26C32" w:rsidRDefault="00A26C32">
            <w:pPr>
              <w:pStyle w:val="BodyText3"/>
              <w:rPr>
                <w:color w:val="auto"/>
                <w:sz w:val="10"/>
                <w:szCs w:val="10"/>
                <w:lang w:val="et-EE"/>
              </w:rPr>
            </w:pPr>
          </w:p>
          <w:p w14:paraId="79AAF3EB" w14:textId="77777777" w:rsidR="00025557" w:rsidRDefault="00025557">
            <w:pPr>
              <w:pStyle w:val="BodyText3"/>
              <w:rPr>
                <w:color w:val="auto"/>
                <w:sz w:val="10"/>
                <w:szCs w:val="10"/>
                <w:lang w:val="et-EE"/>
              </w:rPr>
            </w:pPr>
          </w:p>
          <w:p w14:paraId="46B189D1" w14:textId="77777777" w:rsidR="007240A7" w:rsidRPr="00B43A93" w:rsidRDefault="007240A7">
            <w:pPr>
              <w:pStyle w:val="BodyText3"/>
              <w:rPr>
                <w:color w:val="auto"/>
                <w:sz w:val="10"/>
                <w:szCs w:val="10"/>
                <w:lang w:val="et-EE"/>
              </w:rPr>
            </w:pPr>
          </w:p>
        </w:tc>
      </w:tr>
      <w:tr w:rsidR="00A73D4C" w:rsidRPr="00B43A93" w14:paraId="73C68F39" w14:textId="77777777" w:rsidTr="00D559C3">
        <w:trPr>
          <w:cantSplit/>
          <w:trHeight w:val="392"/>
          <w:jc w:val="center"/>
        </w:trPr>
        <w:tc>
          <w:tcPr>
            <w:tcW w:w="3169" w:type="dxa"/>
            <w:vAlign w:val="center"/>
          </w:tcPr>
          <w:p w14:paraId="5357FE6B" w14:textId="77777777" w:rsidR="00A73D4C" w:rsidRPr="00B43A93" w:rsidRDefault="006F4229" w:rsidP="007240A7">
            <w:pPr>
              <w:rPr>
                <w:sz w:val="21"/>
                <w:szCs w:val="21"/>
                <w:lang w:val="et-EE"/>
              </w:rPr>
            </w:pPr>
            <w:r>
              <w:rPr>
                <w:sz w:val="21"/>
                <w:szCs w:val="21"/>
                <w:lang w:val="et-EE"/>
              </w:rPr>
              <w:t xml:space="preserve">Eesnimi, Perekonnanimi ja </w:t>
            </w:r>
            <w:r w:rsidR="00A73D4C" w:rsidRPr="00B43A93">
              <w:rPr>
                <w:sz w:val="21"/>
                <w:szCs w:val="21"/>
                <w:lang w:val="et-EE"/>
              </w:rPr>
              <w:t>Allkiri</w:t>
            </w:r>
          </w:p>
          <w:p w14:paraId="71C826AF" w14:textId="77777777" w:rsidR="00FD0F9D" w:rsidRPr="00B43A93" w:rsidRDefault="00FD0F9D" w:rsidP="00DB65E6">
            <w:pPr>
              <w:jc w:val="center"/>
              <w:rPr>
                <w:sz w:val="21"/>
                <w:szCs w:val="21"/>
                <w:lang w:val="et-EE"/>
              </w:rPr>
            </w:pPr>
          </w:p>
        </w:tc>
        <w:tc>
          <w:tcPr>
            <w:tcW w:w="4481" w:type="dxa"/>
            <w:tcBorders>
              <w:bottom w:val="single" w:sz="4" w:space="0" w:color="auto"/>
            </w:tcBorders>
          </w:tcPr>
          <w:p w14:paraId="3E67B6CD" w14:textId="4F19D54D" w:rsidR="00A73D4C" w:rsidRPr="00B43A93" w:rsidRDefault="00A73D4C" w:rsidP="00741408">
            <w:pPr>
              <w:rPr>
                <w:sz w:val="21"/>
                <w:szCs w:val="21"/>
                <w:lang w:val="et-EE"/>
              </w:rPr>
            </w:pPr>
          </w:p>
        </w:tc>
        <w:tc>
          <w:tcPr>
            <w:tcW w:w="990" w:type="dxa"/>
            <w:vAlign w:val="center"/>
          </w:tcPr>
          <w:p w14:paraId="2BDCA18D" w14:textId="181E61AB" w:rsidR="00A73D4C" w:rsidRPr="00B43A93" w:rsidRDefault="00A73D4C" w:rsidP="00D559C3">
            <w:pPr>
              <w:rPr>
                <w:sz w:val="21"/>
                <w:szCs w:val="21"/>
                <w:lang w:val="et-EE"/>
              </w:rPr>
            </w:pPr>
            <w:r w:rsidRPr="00B43A93">
              <w:rPr>
                <w:sz w:val="21"/>
                <w:szCs w:val="21"/>
                <w:lang w:val="et-EE"/>
              </w:rPr>
              <w:t>Kuupäe</w:t>
            </w:r>
            <w:r w:rsidR="00D559C3">
              <w:rPr>
                <w:sz w:val="21"/>
                <w:szCs w:val="21"/>
                <w:lang w:val="et-EE"/>
              </w:rPr>
              <w:t>v</w:t>
            </w:r>
          </w:p>
        </w:tc>
        <w:tc>
          <w:tcPr>
            <w:tcW w:w="2138" w:type="dxa"/>
            <w:tcBorders>
              <w:bottom w:val="single" w:sz="4" w:space="0" w:color="auto"/>
            </w:tcBorders>
          </w:tcPr>
          <w:p w14:paraId="4A2E7836" w14:textId="5E581739" w:rsidR="00A73D4C" w:rsidRPr="00F66E4F" w:rsidRDefault="00A73D4C">
            <w:pPr>
              <w:pStyle w:val="BodyText"/>
              <w:pBdr>
                <w:bottom w:val="none" w:sz="0" w:space="0" w:color="auto"/>
              </w:pBdr>
              <w:rPr>
                <w:rFonts w:ascii="Times New Roman" w:hAnsi="Times New Roman"/>
                <w:sz w:val="28"/>
                <w:szCs w:val="28"/>
              </w:rPr>
            </w:pPr>
          </w:p>
        </w:tc>
      </w:tr>
    </w:tbl>
    <w:p w14:paraId="23717538" w14:textId="77777777" w:rsidR="00A37CFA" w:rsidRPr="00B43A93" w:rsidRDefault="00A37CFA" w:rsidP="00A37CFA">
      <w:pPr>
        <w:tabs>
          <w:tab w:val="left" w:pos="2370"/>
        </w:tabs>
        <w:rPr>
          <w:lang w:val="et-EE"/>
        </w:rPr>
      </w:pPr>
    </w:p>
    <w:sectPr w:rsidR="00A37CFA" w:rsidRPr="00B43A93" w:rsidSect="00FD6C2F">
      <w:headerReference w:type="default" r:id="rId10"/>
      <w:footerReference w:type="default" r:id="rId11"/>
      <w:pgSz w:w="11906" w:h="16838"/>
      <w:pgMar w:top="425" w:right="851" w:bottom="1134" w:left="1701" w:header="357"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3945" w14:textId="77777777" w:rsidR="00344E81" w:rsidRDefault="00344E81">
      <w:r>
        <w:separator/>
      </w:r>
    </w:p>
  </w:endnote>
  <w:endnote w:type="continuationSeparator" w:id="0">
    <w:p w14:paraId="501933D0" w14:textId="77777777" w:rsidR="00344E81" w:rsidRDefault="0034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E95D" w14:textId="77777777" w:rsidR="00A73D4C" w:rsidRPr="00A37CFA" w:rsidRDefault="00A73D4C">
    <w:pPr>
      <w:rPr>
        <w:sz w:val="10"/>
        <w:szCs w:val="10"/>
      </w:rPr>
    </w:pPr>
  </w:p>
  <w:p w14:paraId="5DBA54FF" w14:textId="77777777" w:rsidR="00A73D4C" w:rsidRPr="00466742" w:rsidRDefault="00A73D4C">
    <w:pPr>
      <w:pStyle w:val="Heading2"/>
      <w:pBdr>
        <w:top w:val="single" w:sz="6" w:space="2" w:color="auto"/>
      </w:pBdr>
      <w:ind w:left="-1260" w:right="-1234"/>
      <w:jc w:val="center"/>
      <w:rPr>
        <w:b/>
        <w:bCs/>
        <w:sz w:val="24"/>
        <w:lang w:val="fi-FI"/>
      </w:rPr>
    </w:pPr>
    <w:r w:rsidRPr="00466742">
      <w:rPr>
        <w:b/>
        <w:bCs/>
        <w:sz w:val="24"/>
        <w:lang w:val="fi-FI"/>
      </w:rPr>
      <w:t>Vernissage Kunsti</w:t>
    </w:r>
    <w:r w:rsidR="00FC76F1" w:rsidRPr="00466742">
      <w:rPr>
        <w:b/>
        <w:bCs/>
        <w:sz w:val="24"/>
        <w:lang w:val="fi-FI"/>
      </w:rPr>
      <w:t xml:space="preserve">galerii, </w:t>
    </w:r>
    <w:r w:rsidR="007673AC">
      <w:rPr>
        <w:b/>
        <w:bCs/>
        <w:sz w:val="24"/>
        <w:lang w:val="fi-FI"/>
      </w:rPr>
      <w:t>Olevimägi 16</w:t>
    </w:r>
    <w:r w:rsidR="00FC76F1" w:rsidRPr="00466742">
      <w:rPr>
        <w:b/>
        <w:bCs/>
        <w:sz w:val="24"/>
        <w:lang w:val="fi-FI"/>
      </w:rPr>
      <w:t xml:space="preserve">, tlf: </w:t>
    </w:r>
    <w:r w:rsidRPr="00466742">
      <w:rPr>
        <w:b/>
        <w:bCs/>
        <w:sz w:val="24"/>
        <w:lang w:val="fi-FI"/>
      </w:rPr>
      <w:t>6</w:t>
    </w:r>
    <w:r w:rsidR="00B62F1E" w:rsidRPr="00466742">
      <w:rPr>
        <w:b/>
        <w:bCs/>
        <w:sz w:val="24"/>
        <w:lang w:val="fi-FI"/>
      </w:rPr>
      <w:t>544940</w:t>
    </w:r>
    <w:r w:rsidRPr="00466742">
      <w:rPr>
        <w:b/>
        <w:bCs/>
        <w:sz w:val="24"/>
        <w:lang w:val="fi-FI"/>
      </w:rPr>
      <w:t xml:space="preserve">, e-mail: info@vernissage.ee </w:t>
    </w:r>
  </w:p>
  <w:p w14:paraId="505BAE07" w14:textId="77777777" w:rsidR="00A73D4C" w:rsidRDefault="00A73D4C">
    <w:pPr>
      <w:pStyle w:val="Heading2"/>
      <w:pBdr>
        <w:top w:val="single" w:sz="6" w:space="2" w:color="auto"/>
      </w:pBdr>
      <w:ind w:left="-1260" w:right="-1234"/>
      <w:jc w:val="center"/>
      <w:rPr>
        <w:b/>
        <w:bCs/>
        <w:sz w:val="24"/>
      </w:rPr>
    </w:pPr>
    <w:r w:rsidRPr="00466742">
      <w:rPr>
        <w:b/>
        <w:bCs/>
        <w:sz w:val="24"/>
        <w:lang w:val="fi-FI"/>
      </w:rPr>
      <w:t xml:space="preserve"> </w:t>
    </w:r>
    <w:r>
      <w:rPr>
        <w:b/>
        <w:bCs/>
        <w:sz w:val="24"/>
      </w:rPr>
      <w:t>www.vernissage.ee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41DA" w14:textId="77777777" w:rsidR="00344E81" w:rsidRDefault="00344E81">
      <w:r>
        <w:separator/>
      </w:r>
    </w:p>
  </w:footnote>
  <w:footnote w:type="continuationSeparator" w:id="0">
    <w:p w14:paraId="257A06AF" w14:textId="77777777" w:rsidR="00344E81" w:rsidRDefault="0034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4" w:type="dxa"/>
      <w:tblInd w:w="-1152" w:type="dxa"/>
      <w:tblLook w:val="0000" w:firstRow="0" w:lastRow="0" w:firstColumn="0" w:lastColumn="0" w:noHBand="0" w:noVBand="0"/>
    </w:tblPr>
    <w:tblGrid>
      <w:gridCol w:w="1833"/>
      <w:gridCol w:w="8951"/>
    </w:tblGrid>
    <w:tr w:rsidR="00A73D4C" w14:paraId="452D3028" w14:textId="77777777" w:rsidTr="007058A7">
      <w:trPr>
        <w:cantSplit/>
        <w:trHeight w:val="336"/>
      </w:trPr>
      <w:tc>
        <w:tcPr>
          <w:tcW w:w="1833" w:type="dxa"/>
          <w:vMerge w:val="restart"/>
          <w:vAlign w:val="center"/>
        </w:tcPr>
        <w:p w14:paraId="1481CFE1" w14:textId="77777777" w:rsidR="00A73D4C" w:rsidRDefault="009D7D95">
          <w:pPr>
            <w:pStyle w:val="Header"/>
            <w:tabs>
              <w:tab w:val="clear" w:pos="4677"/>
              <w:tab w:val="clear" w:pos="9355"/>
            </w:tabs>
            <w:rPr>
              <w:rFonts w:ascii="Book Antiqua" w:hAnsi="Book Antiqua"/>
              <w:sz w:val="2"/>
              <w:lang w:val="et-EE"/>
            </w:rPr>
          </w:pPr>
          <w:r>
            <w:rPr>
              <w:rFonts w:ascii="Book Antiqua" w:hAnsi="Book Antiqua"/>
              <w:noProof/>
              <w:sz w:val="2"/>
              <w:lang w:val="en-US"/>
            </w:rPr>
            <w:drawing>
              <wp:inline distT="0" distB="0" distL="0" distR="0" wp14:anchorId="712B4720" wp14:editId="24547D21">
                <wp:extent cx="906780" cy="543147"/>
                <wp:effectExtent l="0" t="0" r="762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7336" cy="549470"/>
                        </a:xfrm>
                        <a:prstGeom prst="rect">
                          <a:avLst/>
                        </a:prstGeom>
                      </pic:spPr>
                    </pic:pic>
                  </a:graphicData>
                </a:graphic>
              </wp:inline>
            </w:drawing>
          </w:r>
        </w:p>
      </w:tc>
      <w:tc>
        <w:tcPr>
          <w:tcW w:w="8951" w:type="dxa"/>
          <w:vAlign w:val="center"/>
        </w:tcPr>
        <w:p w14:paraId="5310A70E" w14:textId="77777777" w:rsidR="00A73D4C" w:rsidRPr="00A37CFA" w:rsidRDefault="00A73D4C">
          <w:pPr>
            <w:pStyle w:val="Heading1"/>
            <w:jc w:val="left"/>
            <w:rPr>
              <w:sz w:val="20"/>
              <w:szCs w:val="20"/>
            </w:rPr>
          </w:pPr>
        </w:p>
        <w:p w14:paraId="40E5A664" w14:textId="77777777" w:rsidR="00A73D4C" w:rsidRDefault="00A73D4C">
          <w:pPr>
            <w:pStyle w:val="Heading1"/>
            <w:rPr>
              <w:rFonts w:ascii="Book Antiqua" w:hAnsi="Book Antiqua"/>
              <w:sz w:val="18"/>
              <w:u w:val="single"/>
              <w:lang w:val="et-EE"/>
            </w:rPr>
          </w:pPr>
          <w:r>
            <w:rPr>
              <w:u w:val="single"/>
            </w:rPr>
            <w:t>REGISTREERIMISLEHT KUNSTIOKSJONIL OSALEMISEKS</w:t>
          </w:r>
        </w:p>
      </w:tc>
    </w:tr>
    <w:tr w:rsidR="00A73D4C" w:rsidRPr="00466742" w14:paraId="5773A8F5" w14:textId="77777777" w:rsidTr="007058A7">
      <w:trPr>
        <w:cantSplit/>
        <w:trHeight w:val="406"/>
      </w:trPr>
      <w:tc>
        <w:tcPr>
          <w:tcW w:w="1833" w:type="dxa"/>
          <w:vMerge/>
          <w:vAlign w:val="center"/>
        </w:tcPr>
        <w:p w14:paraId="719D4299" w14:textId="77777777" w:rsidR="00A73D4C" w:rsidRDefault="00A73D4C">
          <w:pPr>
            <w:jc w:val="center"/>
            <w:rPr>
              <w:rFonts w:ascii="Book Antiqua" w:hAnsi="Book Antiqua"/>
              <w:lang w:val="et-EE"/>
            </w:rPr>
          </w:pPr>
        </w:p>
      </w:tc>
      <w:tc>
        <w:tcPr>
          <w:tcW w:w="8951" w:type="dxa"/>
        </w:tcPr>
        <w:p w14:paraId="3910E024" w14:textId="5AC11AAC" w:rsidR="00A73D4C" w:rsidRPr="007673AC" w:rsidRDefault="00B62F1E" w:rsidP="007673AC">
          <w:pPr>
            <w:pStyle w:val="Heading7"/>
            <w:rPr>
              <w:b/>
              <w:bCs/>
              <w:sz w:val="28"/>
              <w:lang w:val="fi-FI"/>
            </w:rPr>
          </w:pPr>
          <w:r w:rsidRPr="00466742">
            <w:rPr>
              <w:b/>
              <w:bCs/>
              <w:sz w:val="28"/>
              <w:lang w:val="fi-FI"/>
            </w:rPr>
            <w:t xml:space="preserve">Kunstioksjon </w:t>
          </w:r>
          <w:r w:rsidR="000E7148">
            <w:rPr>
              <w:b/>
              <w:bCs/>
              <w:sz w:val="28"/>
              <w:lang w:val="fi-FI"/>
            </w:rPr>
            <w:t>22</w:t>
          </w:r>
          <w:r w:rsidR="00D968FE">
            <w:rPr>
              <w:b/>
              <w:bCs/>
              <w:sz w:val="28"/>
              <w:lang w:val="fi-FI"/>
            </w:rPr>
            <w:t xml:space="preserve"> &amp; </w:t>
          </w:r>
          <w:r w:rsidR="000E7148">
            <w:rPr>
              <w:b/>
              <w:bCs/>
              <w:sz w:val="28"/>
              <w:lang w:val="fi-FI"/>
            </w:rPr>
            <w:t>23</w:t>
          </w:r>
          <w:r w:rsidR="00981392">
            <w:rPr>
              <w:b/>
              <w:bCs/>
              <w:sz w:val="28"/>
              <w:lang w:val="fi-FI"/>
            </w:rPr>
            <w:t xml:space="preserve">. </w:t>
          </w:r>
          <w:r w:rsidR="000E7148">
            <w:rPr>
              <w:b/>
              <w:bCs/>
              <w:sz w:val="28"/>
              <w:lang w:val="fi-FI"/>
            </w:rPr>
            <w:t>novembri</w:t>
          </w:r>
          <w:r w:rsidR="00D561E8">
            <w:rPr>
              <w:b/>
              <w:bCs/>
              <w:sz w:val="28"/>
              <w:lang w:val="fi-FI"/>
            </w:rPr>
            <w:t>l</w:t>
          </w:r>
          <w:r w:rsidR="00F0049E" w:rsidRPr="00466742">
            <w:rPr>
              <w:b/>
              <w:bCs/>
              <w:sz w:val="28"/>
              <w:lang w:val="fi-FI"/>
            </w:rPr>
            <w:t xml:space="preserve"> </w:t>
          </w:r>
          <w:r w:rsidR="00A73D4C" w:rsidRPr="00466742">
            <w:rPr>
              <w:b/>
              <w:bCs/>
              <w:sz w:val="28"/>
              <w:lang w:val="fi-FI"/>
            </w:rPr>
            <w:t>20</w:t>
          </w:r>
          <w:r w:rsidR="00466742">
            <w:rPr>
              <w:b/>
              <w:bCs/>
              <w:sz w:val="28"/>
              <w:lang w:val="fi-FI"/>
            </w:rPr>
            <w:t>2</w:t>
          </w:r>
          <w:r w:rsidR="00D559C3">
            <w:rPr>
              <w:b/>
              <w:bCs/>
              <w:sz w:val="28"/>
              <w:lang w:val="fi-FI"/>
            </w:rPr>
            <w:t>5</w:t>
          </w:r>
          <w:r w:rsidR="00A73D4C" w:rsidRPr="00466742">
            <w:rPr>
              <w:b/>
              <w:bCs/>
              <w:sz w:val="28"/>
              <w:lang w:val="fi-FI"/>
            </w:rPr>
            <w:t>. aastal Tallinnas</w:t>
          </w:r>
        </w:p>
      </w:tc>
    </w:tr>
  </w:tbl>
  <w:p w14:paraId="0B259DB8" w14:textId="77777777" w:rsidR="00A73D4C" w:rsidRPr="00466742" w:rsidRDefault="00A73D4C">
    <w:pPr>
      <w:pStyle w:val="Header"/>
      <w:rPr>
        <w:sz w:val="10"/>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419"/>
    <w:multiLevelType w:val="hybridMultilevel"/>
    <w:tmpl w:val="E632BA1E"/>
    <w:lvl w:ilvl="0" w:tplc="107A98E4">
      <w:start w:val="5"/>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0578735A"/>
    <w:multiLevelType w:val="hybridMultilevel"/>
    <w:tmpl w:val="FF5AA78E"/>
    <w:lvl w:ilvl="0" w:tplc="72661550">
      <w:start w:val="5"/>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 w15:restartNumberingAfterBreak="0">
    <w:nsid w:val="0E964165"/>
    <w:multiLevelType w:val="hybridMultilevel"/>
    <w:tmpl w:val="EE7A705E"/>
    <w:lvl w:ilvl="0" w:tplc="9D0C42E0">
      <w:start w:val="5"/>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2CCA7CEF"/>
    <w:multiLevelType w:val="hybridMultilevel"/>
    <w:tmpl w:val="9DAEAEE4"/>
    <w:lvl w:ilvl="0" w:tplc="955C5FB2">
      <w:start w:val="5"/>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 w15:restartNumberingAfterBreak="0">
    <w:nsid w:val="2CED3C63"/>
    <w:multiLevelType w:val="hybridMultilevel"/>
    <w:tmpl w:val="CE60DF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A5787"/>
    <w:multiLevelType w:val="hybridMultilevel"/>
    <w:tmpl w:val="015C8206"/>
    <w:lvl w:ilvl="0" w:tplc="B106D3C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6" w15:restartNumberingAfterBreak="0">
    <w:nsid w:val="431130F8"/>
    <w:multiLevelType w:val="hybridMultilevel"/>
    <w:tmpl w:val="D1D2F6E6"/>
    <w:lvl w:ilvl="0" w:tplc="BB5C40F8">
      <w:start w:val="5"/>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45285780"/>
    <w:multiLevelType w:val="hybridMultilevel"/>
    <w:tmpl w:val="5FDCD1F2"/>
    <w:lvl w:ilvl="0" w:tplc="9594F6A2">
      <w:start w:val="5"/>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8" w15:restartNumberingAfterBreak="0">
    <w:nsid w:val="48D8444F"/>
    <w:multiLevelType w:val="hybridMultilevel"/>
    <w:tmpl w:val="7A5C9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AB50B1"/>
    <w:multiLevelType w:val="hybridMultilevel"/>
    <w:tmpl w:val="6EFAD71C"/>
    <w:lvl w:ilvl="0" w:tplc="B0042AF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58016F91"/>
    <w:multiLevelType w:val="hybridMultilevel"/>
    <w:tmpl w:val="66788F86"/>
    <w:lvl w:ilvl="0" w:tplc="6F5EEC14">
      <w:start w:val="5"/>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1" w15:restartNumberingAfterBreak="0">
    <w:nsid w:val="653910F4"/>
    <w:multiLevelType w:val="hybridMultilevel"/>
    <w:tmpl w:val="E676C276"/>
    <w:lvl w:ilvl="0" w:tplc="D6D084C4">
      <w:start w:val="5"/>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2" w15:restartNumberingAfterBreak="0">
    <w:nsid w:val="716D2CEF"/>
    <w:multiLevelType w:val="hybridMultilevel"/>
    <w:tmpl w:val="794E271E"/>
    <w:lvl w:ilvl="0" w:tplc="1B6EA8E8">
      <w:start w:val="5"/>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15:restartNumberingAfterBreak="0">
    <w:nsid w:val="71A93823"/>
    <w:multiLevelType w:val="hybridMultilevel"/>
    <w:tmpl w:val="3606F4C0"/>
    <w:lvl w:ilvl="0" w:tplc="5768C63A">
      <w:start w:val="5"/>
      <w:numFmt w:val="bullet"/>
      <w:lvlText w:val=""/>
      <w:lvlJc w:val="left"/>
      <w:pPr>
        <w:tabs>
          <w:tab w:val="num" w:pos="-900"/>
        </w:tabs>
        <w:ind w:left="-900" w:hanging="360"/>
      </w:pPr>
      <w:rPr>
        <w:rFonts w:ascii="Symbol" w:eastAsia="Times New Roman" w:hAnsi="Symbol" w:cs="Times New Roman" w:hint="default"/>
      </w:rPr>
    </w:lvl>
    <w:lvl w:ilvl="1" w:tplc="0409000F">
      <w:start w:val="1"/>
      <w:numFmt w:val="decimal"/>
      <w:lvlText w:val="%2."/>
      <w:lvlJc w:val="left"/>
      <w:pPr>
        <w:tabs>
          <w:tab w:val="num" w:pos="-180"/>
        </w:tabs>
        <w:ind w:left="-180" w:hanging="360"/>
      </w:p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4" w15:restartNumberingAfterBreak="0">
    <w:nsid w:val="761B34FA"/>
    <w:multiLevelType w:val="hybridMultilevel"/>
    <w:tmpl w:val="1CC64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3948593">
    <w:abstractNumId w:val="4"/>
  </w:num>
  <w:num w:numId="2" w16cid:durableId="1150630607">
    <w:abstractNumId w:val="14"/>
  </w:num>
  <w:num w:numId="3" w16cid:durableId="1555654101">
    <w:abstractNumId w:val="8"/>
  </w:num>
  <w:num w:numId="4" w16cid:durableId="1741438604">
    <w:abstractNumId w:val="13"/>
  </w:num>
  <w:num w:numId="5" w16cid:durableId="2047292566">
    <w:abstractNumId w:val="2"/>
  </w:num>
  <w:num w:numId="6" w16cid:durableId="575672652">
    <w:abstractNumId w:val="3"/>
  </w:num>
  <w:num w:numId="7" w16cid:durableId="1410807267">
    <w:abstractNumId w:val="0"/>
  </w:num>
  <w:num w:numId="8" w16cid:durableId="648480875">
    <w:abstractNumId w:val="6"/>
  </w:num>
  <w:num w:numId="9" w16cid:durableId="1672097751">
    <w:abstractNumId w:val="11"/>
  </w:num>
  <w:num w:numId="10" w16cid:durableId="423496841">
    <w:abstractNumId w:val="10"/>
  </w:num>
  <w:num w:numId="11" w16cid:durableId="1780300194">
    <w:abstractNumId w:val="7"/>
  </w:num>
  <w:num w:numId="12" w16cid:durableId="1108280612">
    <w:abstractNumId w:val="12"/>
  </w:num>
  <w:num w:numId="13" w16cid:durableId="323365724">
    <w:abstractNumId w:val="1"/>
  </w:num>
  <w:num w:numId="14" w16cid:durableId="1874538691">
    <w:abstractNumId w:val="9"/>
  </w:num>
  <w:num w:numId="15" w16cid:durableId="665984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1E"/>
    <w:rsid w:val="000044CA"/>
    <w:rsid w:val="00025557"/>
    <w:rsid w:val="00027092"/>
    <w:rsid w:val="00030A80"/>
    <w:rsid w:val="00031D08"/>
    <w:rsid w:val="0003484D"/>
    <w:rsid w:val="00044A56"/>
    <w:rsid w:val="00045640"/>
    <w:rsid w:val="00047C8F"/>
    <w:rsid w:val="00053AA1"/>
    <w:rsid w:val="0005585D"/>
    <w:rsid w:val="0006379F"/>
    <w:rsid w:val="00066247"/>
    <w:rsid w:val="00072579"/>
    <w:rsid w:val="00076B1B"/>
    <w:rsid w:val="00091957"/>
    <w:rsid w:val="000B3D33"/>
    <w:rsid w:val="000C5E07"/>
    <w:rsid w:val="000E7148"/>
    <w:rsid w:val="000F3292"/>
    <w:rsid w:val="001522D3"/>
    <w:rsid w:val="001565E5"/>
    <w:rsid w:val="001609A0"/>
    <w:rsid w:val="00166AC1"/>
    <w:rsid w:val="0016767F"/>
    <w:rsid w:val="001E1541"/>
    <w:rsid w:val="001E6260"/>
    <w:rsid w:val="00200646"/>
    <w:rsid w:val="0023452C"/>
    <w:rsid w:val="002731B1"/>
    <w:rsid w:val="00276331"/>
    <w:rsid w:val="00276994"/>
    <w:rsid w:val="002A037E"/>
    <w:rsid w:val="002B16F4"/>
    <w:rsid w:val="002E62AB"/>
    <w:rsid w:val="002F0363"/>
    <w:rsid w:val="002F54F8"/>
    <w:rsid w:val="002F7774"/>
    <w:rsid w:val="003362C5"/>
    <w:rsid w:val="00344E81"/>
    <w:rsid w:val="00364356"/>
    <w:rsid w:val="003719EF"/>
    <w:rsid w:val="0039041F"/>
    <w:rsid w:val="003A217B"/>
    <w:rsid w:val="003A6920"/>
    <w:rsid w:val="003B6D0C"/>
    <w:rsid w:val="003C0EE6"/>
    <w:rsid w:val="003C48B5"/>
    <w:rsid w:val="004075EC"/>
    <w:rsid w:val="004136B2"/>
    <w:rsid w:val="00441DFE"/>
    <w:rsid w:val="00453609"/>
    <w:rsid w:val="00457BFB"/>
    <w:rsid w:val="00466742"/>
    <w:rsid w:val="00481638"/>
    <w:rsid w:val="0048215C"/>
    <w:rsid w:val="0049522C"/>
    <w:rsid w:val="0049788E"/>
    <w:rsid w:val="004A1C2E"/>
    <w:rsid w:val="004C6E90"/>
    <w:rsid w:val="004D6E54"/>
    <w:rsid w:val="004E0851"/>
    <w:rsid w:val="004F3029"/>
    <w:rsid w:val="00502853"/>
    <w:rsid w:val="0050444B"/>
    <w:rsid w:val="00506326"/>
    <w:rsid w:val="00511559"/>
    <w:rsid w:val="0052172E"/>
    <w:rsid w:val="005426EB"/>
    <w:rsid w:val="0054712A"/>
    <w:rsid w:val="00556FC9"/>
    <w:rsid w:val="00562CCB"/>
    <w:rsid w:val="0056601E"/>
    <w:rsid w:val="00577068"/>
    <w:rsid w:val="00577739"/>
    <w:rsid w:val="00580D64"/>
    <w:rsid w:val="005856C5"/>
    <w:rsid w:val="005964E5"/>
    <w:rsid w:val="005A092C"/>
    <w:rsid w:val="005A3663"/>
    <w:rsid w:val="005A48D5"/>
    <w:rsid w:val="005C7D9E"/>
    <w:rsid w:val="005F4A32"/>
    <w:rsid w:val="005F7799"/>
    <w:rsid w:val="00603064"/>
    <w:rsid w:val="00607C7C"/>
    <w:rsid w:val="00607D83"/>
    <w:rsid w:val="00625283"/>
    <w:rsid w:val="00635631"/>
    <w:rsid w:val="00667900"/>
    <w:rsid w:val="00683C86"/>
    <w:rsid w:val="00696E33"/>
    <w:rsid w:val="006A0D30"/>
    <w:rsid w:val="006A64F4"/>
    <w:rsid w:val="006B4AF6"/>
    <w:rsid w:val="006B5E00"/>
    <w:rsid w:val="006B7485"/>
    <w:rsid w:val="006C6FD5"/>
    <w:rsid w:val="006E0FD6"/>
    <w:rsid w:val="006E1E15"/>
    <w:rsid w:val="006F4229"/>
    <w:rsid w:val="007058A7"/>
    <w:rsid w:val="00713B20"/>
    <w:rsid w:val="00722E86"/>
    <w:rsid w:val="007240A7"/>
    <w:rsid w:val="007337F9"/>
    <w:rsid w:val="00741408"/>
    <w:rsid w:val="007660FA"/>
    <w:rsid w:val="007673AC"/>
    <w:rsid w:val="00770B71"/>
    <w:rsid w:val="0078019A"/>
    <w:rsid w:val="00783322"/>
    <w:rsid w:val="00792850"/>
    <w:rsid w:val="007971D0"/>
    <w:rsid w:val="007C6D36"/>
    <w:rsid w:val="007D0E0D"/>
    <w:rsid w:val="007D4EE8"/>
    <w:rsid w:val="007D53F9"/>
    <w:rsid w:val="007F464F"/>
    <w:rsid w:val="008003C2"/>
    <w:rsid w:val="008046D3"/>
    <w:rsid w:val="00807E93"/>
    <w:rsid w:val="008109D1"/>
    <w:rsid w:val="00815557"/>
    <w:rsid w:val="00815E14"/>
    <w:rsid w:val="00821FB3"/>
    <w:rsid w:val="0082543C"/>
    <w:rsid w:val="00836CCE"/>
    <w:rsid w:val="00840A4D"/>
    <w:rsid w:val="00852F43"/>
    <w:rsid w:val="00860CA0"/>
    <w:rsid w:val="008616BB"/>
    <w:rsid w:val="00864787"/>
    <w:rsid w:val="00880523"/>
    <w:rsid w:val="00880984"/>
    <w:rsid w:val="008875EA"/>
    <w:rsid w:val="008905F0"/>
    <w:rsid w:val="00895781"/>
    <w:rsid w:val="008B3982"/>
    <w:rsid w:val="008C0082"/>
    <w:rsid w:val="008F09FE"/>
    <w:rsid w:val="00935B1C"/>
    <w:rsid w:val="00960F69"/>
    <w:rsid w:val="00972DA7"/>
    <w:rsid w:val="00981392"/>
    <w:rsid w:val="0098740E"/>
    <w:rsid w:val="009A618E"/>
    <w:rsid w:val="009D6986"/>
    <w:rsid w:val="009D7D95"/>
    <w:rsid w:val="009E12E8"/>
    <w:rsid w:val="009E313D"/>
    <w:rsid w:val="009F161A"/>
    <w:rsid w:val="009F34D1"/>
    <w:rsid w:val="00A10E22"/>
    <w:rsid w:val="00A11F98"/>
    <w:rsid w:val="00A14F71"/>
    <w:rsid w:val="00A26C32"/>
    <w:rsid w:val="00A27C04"/>
    <w:rsid w:val="00A3167D"/>
    <w:rsid w:val="00A322A8"/>
    <w:rsid w:val="00A37CFA"/>
    <w:rsid w:val="00A465EE"/>
    <w:rsid w:val="00A516C8"/>
    <w:rsid w:val="00A550FC"/>
    <w:rsid w:val="00A6422A"/>
    <w:rsid w:val="00A73D4C"/>
    <w:rsid w:val="00A80BFD"/>
    <w:rsid w:val="00A9794F"/>
    <w:rsid w:val="00AA0120"/>
    <w:rsid w:val="00AA3F3B"/>
    <w:rsid w:val="00AB5BEA"/>
    <w:rsid w:val="00AD07DB"/>
    <w:rsid w:val="00AD5637"/>
    <w:rsid w:val="00AE732A"/>
    <w:rsid w:val="00B01ADD"/>
    <w:rsid w:val="00B01B16"/>
    <w:rsid w:val="00B04B01"/>
    <w:rsid w:val="00B43A93"/>
    <w:rsid w:val="00B607FC"/>
    <w:rsid w:val="00B62F1E"/>
    <w:rsid w:val="00B643D2"/>
    <w:rsid w:val="00B6742E"/>
    <w:rsid w:val="00B75B6F"/>
    <w:rsid w:val="00B84EE1"/>
    <w:rsid w:val="00B96469"/>
    <w:rsid w:val="00BB45C2"/>
    <w:rsid w:val="00BB4DAE"/>
    <w:rsid w:val="00BB749A"/>
    <w:rsid w:val="00BB7830"/>
    <w:rsid w:val="00BC1F99"/>
    <w:rsid w:val="00BD1AC6"/>
    <w:rsid w:val="00BD355E"/>
    <w:rsid w:val="00BD44DD"/>
    <w:rsid w:val="00BF7305"/>
    <w:rsid w:val="00C17D07"/>
    <w:rsid w:val="00C20617"/>
    <w:rsid w:val="00C647F9"/>
    <w:rsid w:val="00C736AE"/>
    <w:rsid w:val="00C81565"/>
    <w:rsid w:val="00C955CD"/>
    <w:rsid w:val="00CC6DB1"/>
    <w:rsid w:val="00CF1035"/>
    <w:rsid w:val="00CF1E3C"/>
    <w:rsid w:val="00CF5888"/>
    <w:rsid w:val="00CF6F9D"/>
    <w:rsid w:val="00D1637C"/>
    <w:rsid w:val="00D369A3"/>
    <w:rsid w:val="00D37F6C"/>
    <w:rsid w:val="00D559C3"/>
    <w:rsid w:val="00D561E8"/>
    <w:rsid w:val="00D968FE"/>
    <w:rsid w:val="00DB1C7F"/>
    <w:rsid w:val="00DB1C8E"/>
    <w:rsid w:val="00DB65E6"/>
    <w:rsid w:val="00DC3FD7"/>
    <w:rsid w:val="00DC42A5"/>
    <w:rsid w:val="00DD4364"/>
    <w:rsid w:val="00DD777F"/>
    <w:rsid w:val="00DE654E"/>
    <w:rsid w:val="00DF0352"/>
    <w:rsid w:val="00DF2002"/>
    <w:rsid w:val="00E014BB"/>
    <w:rsid w:val="00E023FD"/>
    <w:rsid w:val="00E269C0"/>
    <w:rsid w:val="00E274C7"/>
    <w:rsid w:val="00E309C2"/>
    <w:rsid w:val="00E479C3"/>
    <w:rsid w:val="00E706A3"/>
    <w:rsid w:val="00E801E8"/>
    <w:rsid w:val="00E84B8D"/>
    <w:rsid w:val="00EA6FCA"/>
    <w:rsid w:val="00EC765C"/>
    <w:rsid w:val="00ED42EC"/>
    <w:rsid w:val="00F0049E"/>
    <w:rsid w:val="00F04E4F"/>
    <w:rsid w:val="00F203CC"/>
    <w:rsid w:val="00F31558"/>
    <w:rsid w:val="00F45FB9"/>
    <w:rsid w:val="00F51429"/>
    <w:rsid w:val="00F66E4F"/>
    <w:rsid w:val="00F700C6"/>
    <w:rsid w:val="00F72FC4"/>
    <w:rsid w:val="00F80F63"/>
    <w:rsid w:val="00F95FBC"/>
    <w:rsid w:val="00FA1AB8"/>
    <w:rsid w:val="00FB0B21"/>
    <w:rsid w:val="00FC76F1"/>
    <w:rsid w:val="00FD0F9D"/>
    <w:rsid w:val="00FD6C2F"/>
    <w:rsid w:val="00FE7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D9CD5"/>
  <w15:docId w15:val="{F399C9D5-317B-40AC-8214-05B73407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E1"/>
    <w:rPr>
      <w:sz w:val="24"/>
      <w:szCs w:val="24"/>
      <w:lang w:val="en-GB" w:eastAsia="en-US"/>
    </w:rPr>
  </w:style>
  <w:style w:type="paragraph" w:styleId="Heading1">
    <w:name w:val="heading 1"/>
    <w:basedOn w:val="Normal"/>
    <w:next w:val="Normal"/>
    <w:qFormat/>
    <w:rsid w:val="00B84EE1"/>
    <w:pPr>
      <w:keepNext/>
      <w:jc w:val="center"/>
      <w:outlineLvl w:val="0"/>
    </w:pPr>
    <w:rPr>
      <w:b/>
      <w:bCs/>
      <w:sz w:val="28"/>
    </w:rPr>
  </w:style>
  <w:style w:type="paragraph" w:styleId="Heading2">
    <w:name w:val="heading 2"/>
    <w:basedOn w:val="Normal"/>
    <w:next w:val="Normal"/>
    <w:qFormat/>
    <w:rsid w:val="00B84EE1"/>
    <w:pPr>
      <w:keepNext/>
      <w:outlineLvl w:val="1"/>
    </w:pPr>
    <w:rPr>
      <w:sz w:val="28"/>
      <w:szCs w:val="20"/>
      <w:lang w:val="en-US"/>
    </w:rPr>
  </w:style>
  <w:style w:type="paragraph" w:styleId="Heading3">
    <w:name w:val="heading 3"/>
    <w:basedOn w:val="Normal"/>
    <w:next w:val="Normal"/>
    <w:qFormat/>
    <w:rsid w:val="00B84EE1"/>
    <w:pPr>
      <w:keepNext/>
      <w:jc w:val="center"/>
      <w:outlineLvl w:val="2"/>
    </w:pPr>
    <w:rPr>
      <w:sz w:val="28"/>
      <w:lang w:val="en-US"/>
    </w:rPr>
  </w:style>
  <w:style w:type="paragraph" w:styleId="Heading4">
    <w:name w:val="heading 4"/>
    <w:basedOn w:val="Normal"/>
    <w:next w:val="Normal"/>
    <w:qFormat/>
    <w:rsid w:val="00B84EE1"/>
    <w:pPr>
      <w:keepNext/>
      <w:jc w:val="center"/>
      <w:outlineLvl w:val="3"/>
    </w:pPr>
    <w:rPr>
      <w:color w:val="808080"/>
      <w:sz w:val="28"/>
    </w:rPr>
  </w:style>
  <w:style w:type="paragraph" w:styleId="Heading5">
    <w:name w:val="heading 5"/>
    <w:basedOn w:val="Normal"/>
    <w:next w:val="Normal"/>
    <w:qFormat/>
    <w:rsid w:val="00B84EE1"/>
    <w:pPr>
      <w:keepNext/>
      <w:outlineLvl w:val="4"/>
    </w:pPr>
    <w:rPr>
      <w:b/>
      <w:bCs/>
      <w:sz w:val="28"/>
    </w:rPr>
  </w:style>
  <w:style w:type="paragraph" w:styleId="Heading6">
    <w:name w:val="heading 6"/>
    <w:basedOn w:val="Normal"/>
    <w:next w:val="Normal"/>
    <w:qFormat/>
    <w:rsid w:val="00B84EE1"/>
    <w:pPr>
      <w:keepNext/>
      <w:ind w:left="-1260"/>
      <w:outlineLvl w:val="5"/>
    </w:pPr>
    <w:rPr>
      <w:b/>
      <w:bCs/>
    </w:rPr>
  </w:style>
  <w:style w:type="paragraph" w:styleId="Heading7">
    <w:name w:val="heading 7"/>
    <w:basedOn w:val="Normal"/>
    <w:next w:val="Normal"/>
    <w:qFormat/>
    <w:rsid w:val="00B84EE1"/>
    <w:pPr>
      <w:keepNext/>
      <w:jc w:val="center"/>
      <w:outlineLvl w:val="6"/>
    </w:pPr>
    <w:rPr>
      <w:color w:val="808080"/>
      <w:sz w:val="32"/>
      <w:lang w:val="en-US"/>
    </w:rPr>
  </w:style>
  <w:style w:type="paragraph" w:styleId="Heading8">
    <w:name w:val="heading 8"/>
    <w:basedOn w:val="Normal"/>
    <w:next w:val="Normal"/>
    <w:qFormat/>
    <w:rsid w:val="00B84EE1"/>
    <w:pPr>
      <w:keepNext/>
      <w:ind w:left="-1260" w:right="-334"/>
      <w:outlineLvl w:val="7"/>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B84EE1"/>
    <w:rPr>
      <w:sz w:val="28"/>
      <w:lang w:val="en-US"/>
    </w:rPr>
  </w:style>
  <w:style w:type="paragraph" w:styleId="Header">
    <w:name w:val="header"/>
    <w:basedOn w:val="Normal"/>
    <w:semiHidden/>
    <w:rsid w:val="00B84EE1"/>
    <w:pPr>
      <w:tabs>
        <w:tab w:val="center" w:pos="4677"/>
        <w:tab w:val="right" w:pos="9355"/>
      </w:tabs>
    </w:pPr>
  </w:style>
  <w:style w:type="paragraph" w:styleId="Footer">
    <w:name w:val="footer"/>
    <w:basedOn w:val="Normal"/>
    <w:semiHidden/>
    <w:rsid w:val="00B84EE1"/>
    <w:pPr>
      <w:tabs>
        <w:tab w:val="center" w:pos="4677"/>
        <w:tab w:val="right" w:pos="9355"/>
      </w:tabs>
    </w:pPr>
  </w:style>
  <w:style w:type="paragraph" w:styleId="BodyText">
    <w:name w:val="Body Text"/>
    <w:basedOn w:val="Normal"/>
    <w:semiHidden/>
    <w:rsid w:val="00B84EE1"/>
    <w:pPr>
      <w:pBdr>
        <w:bottom w:val="single" w:sz="4" w:space="31" w:color="auto"/>
      </w:pBdr>
      <w:jc w:val="both"/>
    </w:pPr>
    <w:rPr>
      <w:rFonts w:ascii="Arial" w:hAnsi="Arial"/>
      <w:sz w:val="23"/>
      <w:lang w:val="et-EE"/>
    </w:rPr>
  </w:style>
  <w:style w:type="paragraph" w:styleId="BodyText3">
    <w:name w:val="Body Text 3"/>
    <w:basedOn w:val="Normal"/>
    <w:semiHidden/>
    <w:rsid w:val="00B84EE1"/>
    <w:rPr>
      <w:color w:val="808080"/>
    </w:rPr>
  </w:style>
  <w:style w:type="character" w:styleId="Strong">
    <w:name w:val="Strong"/>
    <w:basedOn w:val="DefaultParagraphFont"/>
    <w:qFormat/>
    <w:rsid w:val="00B84EE1"/>
    <w:rPr>
      <w:b/>
      <w:bCs/>
    </w:rPr>
  </w:style>
  <w:style w:type="paragraph" w:styleId="BodyTextIndent">
    <w:name w:val="Body Text Indent"/>
    <w:basedOn w:val="Normal"/>
    <w:semiHidden/>
    <w:rsid w:val="00B84EE1"/>
    <w:pPr>
      <w:ind w:left="-1080"/>
    </w:pPr>
  </w:style>
  <w:style w:type="character" w:customStyle="1" w:styleId="wystx11black">
    <w:name w:val="wys_tx11_black"/>
    <w:basedOn w:val="DefaultParagraphFont"/>
    <w:rsid w:val="00B84EE1"/>
  </w:style>
  <w:style w:type="paragraph" w:styleId="BodyTextIndent2">
    <w:name w:val="Body Text Indent 2"/>
    <w:basedOn w:val="Normal"/>
    <w:semiHidden/>
    <w:rsid w:val="00B84EE1"/>
    <w:pPr>
      <w:ind w:left="-900"/>
    </w:pPr>
    <w:rPr>
      <w:lang w:val="et-EE"/>
    </w:rPr>
  </w:style>
  <w:style w:type="character" w:styleId="Hyperlink">
    <w:name w:val="Hyperlink"/>
    <w:basedOn w:val="DefaultParagraphFont"/>
    <w:semiHidden/>
    <w:rsid w:val="00B84EE1"/>
    <w:rPr>
      <w:color w:val="0000FF"/>
      <w:u w:val="single"/>
    </w:rPr>
  </w:style>
  <w:style w:type="paragraph" w:styleId="BlockText">
    <w:name w:val="Block Text"/>
    <w:basedOn w:val="Normal"/>
    <w:semiHidden/>
    <w:rsid w:val="00B84EE1"/>
    <w:pPr>
      <w:ind w:left="-1260" w:right="-514"/>
    </w:pPr>
    <w:rPr>
      <w:sz w:val="20"/>
      <w:szCs w:val="20"/>
    </w:rPr>
  </w:style>
  <w:style w:type="character" w:styleId="FollowedHyperlink">
    <w:name w:val="FollowedHyperlink"/>
    <w:basedOn w:val="DefaultParagraphFont"/>
    <w:semiHidden/>
    <w:rsid w:val="00B84EE1"/>
    <w:rPr>
      <w:color w:val="800080"/>
      <w:u w:val="single"/>
    </w:rPr>
  </w:style>
  <w:style w:type="paragraph" w:styleId="BalloonText">
    <w:name w:val="Balloon Text"/>
    <w:basedOn w:val="Normal"/>
    <w:link w:val="BalloonTextChar"/>
    <w:uiPriority w:val="99"/>
    <w:semiHidden/>
    <w:unhideWhenUsed/>
    <w:rsid w:val="00C647F9"/>
    <w:rPr>
      <w:rFonts w:ascii="Tahoma" w:hAnsi="Tahoma" w:cs="Tahoma"/>
      <w:sz w:val="16"/>
      <w:szCs w:val="16"/>
    </w:rPr>
  </w:style>
  <w:style w:type="character" w:customStyle="1" w:styleId="BalloonTextChar">
    <w:name w:val="Balloon Text Char"/>
    <w:basedOn w:val="DefaultParagraphFont"/>
    <w:link w:val="BalloonText"/>
    <w:uiPriority w:val="99"/>
    <w:semiHidden/>
    <w:rsid w:val="00C647F9"/>
    <w:rPr>
      <w:rFonts w:ascii="Tahoma" w:hAnsi="Tahoma" w:cs="Tahoma"/>
      <w:sz w:val="16"/>
      <w:szCs w:val="16"/>
      <w:lang w:val="en-GB" w:eastAsia="en-US"/>
    </w:rPr>
  </w:style>
  <w:style w:type="character" w:customStyle="1" w:styleId="st">
    <w:name w:val="st"/>
    <w:basedOn w:val="DefaultParagraphFont"/>
    <w:rsid w:val="0004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4082">
      <w:bodyDiv w:val="1"/>
      <w:marLeft w:val="0"/>
      <w:marRight w:val="0"/>
      <w:marTop w:val="0"/>
      <w:marBottom w:val="0"/>
      <w:divBdr>
        <w:top w:val="none" w:sz="0" w:space="0" w:color="auto"/>
        <w:left w:val="none" w:sz="0" w:space="0" w:color="auto"/>
        <w:bottom w:val="none" w:sz="0" w:space="0" w:color="auto"/>
        <w:right w:val="none" w:sz="0" w:space="0" w:color="auto"/>
      </w:divBdr>
      <w:divsChild>
        <w:div w:id="567885985">
          <w:marLeft w:val="0"/>
          <w:marRight w:val="0"/>
          <w:marTop w:val="0"/>
          <w:marBottom w:val="0"/>
          <w:divBdr>
            <w:top w:val="none" w:sz="0" w:space="0" w:color="auto"/>
            <w:left w:val="none" w:sz="0" w:space="0" w:color="auto"/>
            <w:bottom w:val="none" w:sz="0" w:space="0" w:color="auto"/>
            <w:right w:val="none" w:sz="0" w:space="0" w:color="auto"/>
          </w:divBdr>
        </w:div>
      </w:divsChild>
    </w:div>
    <w:div w:id="923496758">
      <w:bodyDiv w:val="1"/>
      <w:marLeft w:val="0"/>
      <w:marRight w:val="0"/>
      <w:marTop w:val="0"/>
      <w:marBottom w:val="0"/>
      <w:divBdr>
        <w:top w:val="none" w:sz="0" w:space="0" w:color="auto"/>
        <w:left w:val="none" w:sz="0" w:space="0" w:color="auto"/>
        <w:bottom w:val="none" w:sz="0" w:space="0" w:color="auto"/>
        <w:right w:val="none" w:sz="0" w:space="0" w:color="auto"/>
      </w:divBdr>
      <w:divsChild>
        <w:div w:id="2147122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2C4F-8099-4464-B1B3-D7578842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831</Words>
  <Characters>4741</Characters>
  <Application>Microsoft Office Word</Application>
  <DocSecurity>0</DocSecurity>
  <Lines>39</Lines>
  <Paragraphs>11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REGISTREERIMISLEHT KUNSTIOKSJONIL</vt:lpstr>
      <vt:lpstr>REGISTREERIMISLEHT KUNSTIOKSJONIL</vt:lpstr>
      <vt:lpstr>REGISTREERIMISLEHT KUNSTIOKSJONIL</vt:lpstr>
    </vt:vector>
  </TitlesOfParts>
  <Company>Vernissage</Company>
  <LinksUpToDate>false</LinksUpToDate>
  <CharactersWithSpaces>5561</CharactersWithSpaces>
  <SharedDoc>false</SharedDoc>
  <HLinks>
    <vt:vector size="42" baseType="variant">
      <vt:variant>
        <vt:i4>5111913</vt:i4>
      </vt:variant>
      <vt:variant>
        <vt:i4>1558</vt:i4>
      </vt:variant>
      <vt:variant>
        <vt:i4>1025</vt:i4>
      </vt:variant>
      <vt:variant>
        <vt:i4>1</vt:i4>
      </vt:variant>
      <vt:variant>
        <vt:lpwstr>My Pictures\work\tel\arrow_bold_right.png</vt:lpwstr>
      </vt:variant>
      <vt:variant>
        <vt:lpwstr/>
      </vt:variant>
      <vt:variant>
        <vt:i4>5111913</vt:i4>
      </vt:variant>
      <vt:variant>
        <vt:i4>1745</vt:i4>
      </vt:variant>
      <vt:variant>
        <vt:i4>1026</vt:i4>
      </vt:variant>
      <vt:variant>
        <vt:i4>1</vt:i4>
      </vt:variant>
      <vt:variant>
        <vt:lpwstr>My Pictures\work\tel\arrow_bold_right.png</vt:lpwstr>
      </vt:variant>
      <vt:variant>
        <vt:lpwstr/>
      </vt:variant>
      <vt:variant>
        <vt:i4>1638443</vt:i4>
      </vt:variant>
      <vt:variant>
        <vt:i4>1816</vt:i4>
      </vt:variant>
      <vt:variant>
        <vt:i4>1027</vt:i4>
      </vt:variant>
      <vt:variant>
        <vt:i4>1</vt:i4>
      </vt:variant>
      <vt:variant>
        <vt:lpwstr>My Pictures\work\tel\arrow_bold_down.png</vt:lpwstr>
      </vt:variant>
      <vt:variant>
        <vt:lpwstr/>
      </vt:variant>
      <vt:variant>
        <vt:i4>720942</vt:i4>
      </vt:variant>
      <vt:variant>
        <vt:i4>1901</vt:i4>
      </vt:variant>
      <vt:variant>
        <vt:i4>1028</vt:i4>
      </vt:variant>
      <vt:variant>
        <vt:i4>1</vt:i4>
      </vt:variant>
      <vt:variant>
        <vt:lpwstr>My Pictures\work\tel\phone_rotary_symbol.png</vt:lpwstr>
      </vt:variant>
      <vt:variant>
        <vt:lpwstr/>
      </vt:variant>
      <vt:variant>
        <vt:i4>720942</vt:i4>
      </vt:variant>
      <vt:variant>
        <vt:i4>2009</vt:i4>
      </vt:variant>
      <vt:variant>
        <vt:i4>1029</vt:i4>
      </vt:variant>
      <vt:variant>
        <vt:i4>1</vt:i4>
      </vt:variant>
      <vt:variant>
        <vt:lpwstr>My Pictures\work\tel\phone_rotary_symbol.png</vt:lpwstr>
      </vt:variant>
      <vt:variant>
        <vt:lpwstr/>
      </vt:variant>
      <vt:variant>
        <vt:i4>720942</vt:i4>
      </vt:variant>
      <vt:variant>
        <vt:i4>2491</vt:i4>
      </vt:variant>
      <vt:variant>
        <vt:i4>1030</vt:i4>
      </vt:variant>
      <vt:variant>
        <vt:i4>1</vt:i4>
      </vt:variant>
      <vt:variant>
        <vt:lpwstr>My Pictures\work\tel\phone_rotary_symbol.png</vt:lpwstr>
      </vt:variant>
      <vt:variant>
        <vt:lpwstr/>
      </vt:variant>
      <vt:variant>
        <vt:i4>5308425</vt:i4>
      </vt:variant>
      <vt:variant>
        <vt:i4>3959</vt:i4>
      </vt:variant>
      <vt:variant>
        <vt:i4>1031</vt:i4>
      </vt:variant>
      <vt:variant>
        <vt:i4>1</vt:i4>
      </vt:variant>
      <vt:variant>
        <vt:lpwstr>..\..\logo.jpg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REGISTREERIMISLEHT KUNSTIOKSJONIL</dc:title>
  <dc:creator>Martin</dc:creator>
  <cp:lastModifiedBy>Martin Radevall</cp:lastModifiedBy>
  <cp:revision>4</cp:revision>
  <cp:lastPrinted>2025-05-13T13:29:00Z</cp:lastPrinted>
  <dcterms:created xsi:type="dcterms:W3CDTF">2025-11-04T06:45:00Z</dcterms:created>
  <dcterms:modified xsi:type="dcterms:W3CDTF">2025-11-08T11:39:00Z</dcterms:modified>
</cp:coreProperties>
</file>